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8E1E" w14:textId="77777777" w:rsidR="006C4347" w:rsidRPr="007647A5" w:rsidRDefault="006C4347" w:rsidP="006C4347">
      <w:pPr>
        <w:jc w:val="right"/>
        <w:rPr>
          <w:rFonts w:ascii="Arial" w:eastAsia="Calibri" w:hAnsi="Arial" w:cs="Arial"/>
          <w:sz w:val="22"/>
          <w:szCs w:val="22"/>
        </w:rPr>
      </w:pPr>
      <w:r w:rsidRPr="007647A5">
        <w:rPr>
          <w:rFonts w:ascii="Arial" w:eastAsia="Calibri" w:hAnsi="Arial" w:cs="Arial"/>
          <w:sz w:val="22"/>
          <w:szCs w:val="22"/>
        </w:rPr>
        <w:t xml:space="preserve">Załącznik 3 do Regulaminu </w:t>
      </w:r>
    </w:p>
    <w:p w14:paraId="1CAF0538" w14:textId="77777777" w:rsidR="006C4347" w:rsidRPr="007647A5" w:rsidRDefault="006C4347" w:rsidP="006C4347">
      <w:pPr>
        <w:jc w:val="right"/>
        <w:rPr>
          <w:rFonts w:ascii="Arial" w:eastAsia="Calibri" w:hAnsi="Arial" w:cs="Arial"/>
          <w:sz w:val="22"/>
          <w:szCs w:val="22"/>
        </w:rPr>
      </w:pPr>
    </w:p>
    <w:p w14:paraId="0167F39D" w14:textId="77777777" w:rsidR="006C4347" w:rsidRPr="007647A5" w:rsidRDefault="006C4347" w:rsidP="006C4347">
      <w:pPr>
        <w:jc w:val="center"/>
        <w:rPr>
          <w:rFonts w:ascii="Arial" w:eastAsia="Calibri" w:hAnsi="Arial" w:cs="Arial"/>
          <w:b/>
          <w:sz w:val="22"/>
          <w:szCs w:val="22"/>
        </w:rPr>
      </w:pPr>
      <w:r w:rsidRPr="007647A5">
        <w:rPr>
          <w:rFonts w:ascii="Arial" w:eastAsia="Calibri" w:hAnsi="Arial" w:cs="Arial"/>
          <w:b/>
          <w:sz w:val="22"/>
          <w:szCs w:val="22"/>
        </w:rPr>
        <w:t>Kryteria naboru Ośrodków Innowacji</w:t>
      </w:r>
    </w:p>
    <w:p w14:paraId="0BF97F57" w14:textId="77777777" w:rsidR="006C4347" w:rsidRPr="007647A5" w:rsidRDefault="006C4347" w:rsidP="006C4347">
      <w:pPr>
        <w:jc w:val="center"/>
        <w:rPr>
          <w:rFonts w:ascii="Arial" w:eastAsia="Calibri" w:hAnsi="Arial" w:cs="Arial"/>
          <w:sz w:val="22"/>
          <w:szCs w:val="22"/>
        </w:rPr>
      </w:pPr>
    </w:p>
    <w:p w14:paraId="7D96F403" w14:textId="77777777" w:rsidR="006C4347" w:rsidRPr="007647A5" w:rsidRDefault="006C4347" w:rsidP="006C4347">
      <w:pPr>
        <w:rPr>
          <w:rFonts w:ascii="Arial" w:eastAsia="Calibri" w:hAnsi="Arial" w:cs="Arial"/>
          <w:sz w:val="22"/>
          <w:szCs w:val="22"/>
        </w:rPr>
      </w:pPr>
      <w:r w:rsidRPr="007647A5">
        <w:rPr>
          <w:rFonts w:ascii="Arial" w:eastAsia="Calibri" w:hAnsi="Arial" w:cs="Arial"/>
          <w:sz w:val="22"/>
          <w:szCs w:val="22"/>
        </w:rPr>
        <w:t>Kryteria zaproponowane w systemie akredytacji zostały podzielone na 2 grupy:</w:t>
      </w:r>
    </w:p>
    <w:p w14:paraId="231C0067" w14:textId="77777777" w:rsidR="006C4347" w:rsidRPr="007647A5" w:rsidRDefault="006C4347" w:rsidP="006C4347">
      <w:pPr>
        <w:rPr>
          <w:rFonts w:ascii="Arial" w:eastAsia="Calibri" w:hAnsi="Arial" w:cs="Arial"/>
          <w:sz w:val="22"/>
          <w:szCs w:val="22"/>
        </w:rPr>
      </w:pPr>
      <w:r w:rsidRPr="007647A5">
        <w:rPr>
          <w:rFonts w:ascii="Arial" w:eastAsia="Calibri" w:hAnsi="Arial" w:cs="Arial"/>
          <w:sz w:val="22"/>
          <w:szCs w:val="22"/>
        </w:rPr>
        <w:t>1. kryteria formalne,</w:t>
      </w:r>
    </w:p>
    <w:p w14:paraId="04484178" w14:textId="77777777" w:rsidR="006C4347" w:rsidRPr="007647A5" w:rsidRDefault="006C4347" w:rsidP="006C4347">
      <w:pPr>
        <w:rPr>
          <w:rFonts w:ascii="Arial" w:eastAsia="Calibri" w:hAnsi="Arial" w:cs="Arial"/>
          <w:sz w:val="22"/>
          <w:szCs w:val="22"/>
        </w:rPr>
      </w:pPr>
      <w:r w:rsidRPr="007647A5">
        <w:rPr>
          <w:rFonts w:ascii="Arial" w:eastAsia="Calibri" w:hAnsi="Arial" w:cs="Arial"/>
          <w:sz w:val="22"/>
          <w:szCs w:val="22"/>
        </w:rPr>
        <w:t>2. kryteria merytoryczne.</w:t>
      </w:r>
    </w:p>
    <w:p w14:paraId="63044819" w14:textId="77777777" w:rsidR="006C4347" w:rsidRPr="007647A5" w:rsidRDefault="006C4347" w:rsidP="006C4347">
      <w:pPr>
        <w:rPr>
          <w:rFonts w:ascii="Arial" w:eastAsia="Calibri" w:hAnsi="Arial" w:cs="Arial"/>
          <w:sz w:val="22"/>
          <w:szCs w:val="22"/>
        </w:rPr>
      </w:pPr>
    </w:p>
    <w:p w14:paraId="364EC711" w14:textId="37CEEBDE" w:rsidR="006C4347" w:rsidRPr="007647A5" w:rsidRDefault="006C4347" w:rsidP="006C4347">
      <w:pPr>
        <w:jc w:val="both"/>
        <w:rPr>
          <w:rFonts w:ascii="Arial" w:eastAsia="Calibri" w:hAnsi="Arial" w:cs="Arial"/>
          <w:sz w:val="22"/>
          <w:szCs w:val="22"/>
        </w:rPr>
      </w:pPr>
      <w:r w:rsidRPr="007647A5">
        <w:rPr>
          <w:rFonts w:ascii="Arial" w:eastAsia="Calibri" w:hAnsi="Arial" w:cs="Arial"/>
          <w:sz w:val="22"/>
          <w:szCs w:val="22"/>
        </w:rPr>
        <w:t>Spełnienie kryteriów formalnych jest obligatoryjne dla Ośrodka Innowacji ubiegającego się o akredytację. Wyłącznie Wnioski o akredytację, które spełniają wskazane w Tabeli 1 kryteria, tzn. otrzymały 1 pkt, w każdym z kryteriów, podlegają dalszej ocenie. Wymagana suma punktów w</w:t>
      </w:r>
      <w:r w:rsidR="00535FB9">
        <w:rPr>
          <w:rFonts w:ascii="Arial" w:eastAsia="Calibri" w:hAnsi="Arial" w:cs="Arial"/>
          <w:sz w:val="22"/>
          <w:szCs w:val="22"/>
        </w:rPr>
        <w:t> </w:t>
      </w:r>
      <w:r w:rsidRPr="007647A5">
        <w:rPr>
          <w:rFonts w:ascii="Arial" w:eastAsia="Calibri" w:hAnsi="Arial" w:cs="Arial"/>
          <w:sz w:val="22"/>
          <w:szCs w:val="22"/>
        </w:rPr>
        <w:t>ramach kryteriów formalnych to 9 punktów.</w:t>
      </w:r>
    </w:p>
    <w:p w14:paraId="0737A4CE" w14:textId="77777777" w:rsidR="006C4347" w:rsidRPr="007647A5" w:rsidRDefault="006C4347" w:rsidP="006C4347">
      <w:pPr>
        <w:rPr>
          <w:rFonts w:ascii="Arial" w:eastAsia="Calibri" w:hAnsi="Arial" w:cs="Arial"/>
          <w:sz w:val="22"/>
          <w:szCs w:val="22"/>
        </w:rPr>
      </w:pPr>
    </w:p>
    <w:p w14:paraId="7CBA2D34" w14:textId="77777777" w:rsidR="006C4347" w:rsidRPr="007647A5" w:rsidRDefault="006C4347" w:rsidP="006C4347">
      <w:pPr>
        <w:rPr>
          <w:rFonts w:ascii="Arial" w:eastAsia="Calibri" w:hAnsi="Arial" w:cs="Arial"/>
          <w:b/>
          <w:sz w:val="22"/>
          <w:szCs w:val="22"/>
        </w:rPr>
      </w:pPr>
      <w:r w:rsidRPr="007647A5">
        <w:rPr>
          <w:rFonts w:ascii="Arial" w:eastAsia="Calibri" w:hAnsi="Arial" w:cs="Arial"/>
          <w:b/>
          <w:sz w:val="22"/>
          <w:szCs w:val="22"/>
        </w:rPr>
        <w:t>Tabela 1. Kryteria formalne wraz z punktacją</w:t>
      </w:r>
    </w:p>
    <w:tbl>
      <w:tblPr>
        <w:tblW w:w="139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6315"/>
        <w:gridCol w:w="4890"/>
        <w:gridCol w:w="2025"/>
      </w:tblGrid>
      <w:tr w:rsidR="006C4347" w:rsidRPr="007647A5" w14:paraId="65F556C9" w14:textId="77777777" w:rsidTr="009A128A">
        <w:trPr>
          <w:jc w:val="center"/>
        </w:trPr>
        <w:tc>
          <w:tcPr>
            <w:tcW w:w="735" w:type="dxa"/>
            <w:shd w:val="clear" w:color="auto" w:fill="B7B7B7"/>
            <w:tcMar>
              <w:top w:w="100" w:type="dxa"/>
              <w:left w:w="100" w:type="dxa"/>
              <w:bottom w:w="100" w:type="dxa"/>
              <w:right w:w="100" w:type="dxa"/>
            </w:tcMar>
          </w:tcPr>
          <w:p w14:paraId="0D6510D7" w14:textId="77777777" w:rsidR="006C4347" w:rsidRPr="007647A5" w:rsidRDefault="006C4347" w:rsidP="009A128A">
            <w:pPr>
              <w:widowControl w:val="0"/>
              <w:pBdr>
                <w:top w:val="nil"/>
                <w:left w:val="nil"/>
                <w:bottom w:val="nil"/>
                <w:right w:val="nil"/>
                <w:between w:val="nil"/>
              </w:pBdr>
              <w:rPr>
                <w:rFonts w:ascii="Arial" w:eastAsia="Calibri" w:hAnsi="Arial" w:cs="Arial"/>
                <w:b/>
                <w:sz w:val="22"/>
                <w:szCs w:val="22"/>
              </w:rPr>
            </w:pPr>
            <w:r w:rsidRPr="007647A5">
              <w:rPr>
                <w:rFonts w:ascii="Arial" w:eastAsia="Calibri" w:hAnsi="Arial" w:cs="Arial"/>
                <w:b/>
                <w:sz w:val="22"/>
                <w:szCs w:val="22"/>
              </w:rPr>
              <w:t>Lp.</w:t>
            </w:r>
          </w:p>
        </w:tc>
        <w:tc>
          <w:tcPr>
            <w:tcW w:w="6315" w:type="dxa"/>
            <w:shd w:val="clear" w:color="auto" w:fill="B7B7B7"/>
            <w:tcMar>
              <w:top w:w="100" w:type="dxa"/>
              <w:left w:w="100" w:type="dxa"/>
              <w:bottom w:w="100" w:type="dxa"/>
              <w:right w:w="100" w:type="dxa"/>
            </w:tcMar>
          </w:tcPr>
          <w:p w14:paraId="7943BFC6" w14:textId="77777777" w:rsidR="006C4347" w:rsidRPr="007647A5" w:rsidRDefault="006C4347" w:rsidP="009A128A">
            <w:pPr>
              <w:widowControl w:val="0"/>
              <w:pBdr>
                <w:top w:val="nil"/>
                <w:left w:val="nil"/>
                <w:bottom w:val="nil"/>
                <w:right w:val="nil"/>
                <w:between w:val="nil"/>
              </w:pBdr>
              <w:rPr>
                <w:rFonts w:ascii="Arial" w:eastAsia="Calibri" w:hAnsi="Arial" w:cs="Arial"/>
                <w:b/>
                <w:sz w:val="22"/>
                <w:szCs w:val="22"/>
              </w:rPr>
            </w:pPr>
            <w:r w:rsidRPr="007647A5">
              <w:rPr>
                <w:rFonts w:ascii="Arial" w:eastAsia="Calibri" w:hAnsi="Arial" w:cs="Arial"/>
                <w:b/>
                <w:sz w:val="22"/>
                <w:szCs w:val="22"/>
              </w:rPr>
              <w:t>Nazwa kryterium</w:t>
            </w:r>
          </w:p>
        </w:tc>
        <w:tc>
          <w:tcPr>
            <w:tcW w:w="4890" w:type="dxa"/>
            <w:shd w:val="clear" w:color="auto" w:fill="B7B7B7"/>
            <w:tcMar>
              <w:top w:w="100" w:type="dxa"/>
              <w:left w:w="100" w:type="dxa"/>
              <w:bottom w:w="100" w:type="dxa"/>
              <w:right w:w="100" w:type="dxa"/>
            </w:tcMar>
          </w:tcPr>
          <w:p w14:paraId="37210D8F" w14:textId="77777777" w:rsidR="006C4347" w:rsidRPr="007647A5" w:rsidRDefault="006C4347" w:rsidP="009A128A">
            <w:pPr>
              <w:widowControl w:val="0"/>
              <w:pBdr>
                <w:top w:val="nil"/>
                <w:left w:val="nil"/>
                <w:bottom w:val="nil"/>
                <w:right w:val="nil"/>
                <w:between w:val="nil"/>
              </w:pBdr>
              <w:rPr>
                <w:rFonts w:ascii="Arial" w:eastAsia="Calibri" w:hAnsi="Arial" w:cs="Arial"/>
                <w:b/>
                <w:sz w:val="22"/>
                <w:szCs w:val="22"/>
              </w:rPr>
            </w:pPr>
            <w:r w:rsidRPr="007647A5">
              <w:rPr>
                <w:rFonts w:ascii="Arial" w:eastAsia="Calibri" w:hAnsi="Arial" w:cs="Arial"/>
                <w:b/>
                <w:sz w:val="22"/>
                <w:szCs w:val="22"/>
              </w:rPr>
              <w:t>Sposób weryfikacji</w:t>
            </w:r>
          </w:p>
        </w:tc>
        <w:tc>
          <w:tcPr>
            <w:tcW w:w="2025" w:type="dxa"/>
            <w:shd w:val="clear" w:color="auto" w:fill="B7B7B7"/>
            <w:tcMar>
              <w:top w:w="100" w:type="dxa"/>
              <w:left w:w="100" w:type="dxa"/>
              <w:bottom w:w="100" w:type="dxa"/>
              <w:right w:w="100" w:type="dxa"/>
            </w:tcMar>
          </w:tcPr>
          <w:p w14:paraId="0A11FFE5" w14:textId="77777777" w:rsidR="006C4347" w:rsidRPr="007647A5" w:rsidRDefault="006C4347" w:rsidP="009A128A">
            <w:pPr>
              <w:widowControl w:val="0"/>
              <w:pBdr>
                <w:top w:val="nil"/>
                <w:left w:val="nil"/>
                <w:bottom w:val="nil"/>
                <w:right w:val="nil"/>
                <w:between w:val="nil"/>
              </w:pBdr>
              <w:rPr>
                <w:rFonts w:ascii="Arial" w:eastAsia="Calibri" w:hAnsi="Arial" w:cs="Arial"/>
                <w:b/>
                <w:sz w:val="22"/>
                <w:szCs w:val="22"/>
              </w:rPr>
            </w:pPr>
            <w:r w:rsidRPr="007647A5">
              <w:rPr>
                <w:rFonts w:ascii="Arial" w:eastAsia="Calibri" w:hAnsi="Arial" w:cs="Arial"/>
                <w:b/>
                <w:sz w:val="22"/>
                <w:szCs w:val="22"/>
              </w:rPr>
              <w:t>Spełnia/nie spełnia</w:t>
            </w:r>
          </w:p>
          <w:p w14:paraId="6F92989B" w14:textId="77777777" w:rsidR="006C4347" w:rsidRPr="007647A5" w:rsidRDefault="006C4347" w:rsidP="009A128A">
            <w:pPr>
              <w:widowControl w:val="0"/>
              <w:pBdr>
                <w:top w:val="nil"/>
                <w:left w:val="nil"/>
                <w:bottom w:val="nil"/>
                <w:right w:val="nil"/>
                <w:between w:val="nil"/>
              </w:pBdr>
              <w:rPr>
                <w:rFonts w:ascii="Arial" w:eastAsia="Calibri" w:hAnsi="Arial" w:cs="Arial"/>
                <w:b/>
                <w:sz w:val="22"/>
                <w:szCs w:val="22"/>
              </w:rPr>
            </w:pPr>
            <w:r w:rsidRPr="007647A5">
              <w:rPr>
                <w:rFonts w:ascii="Arial" w:eastAsia="Calibri" w:hAnsi="Arial" w:cs="Arial"/>
                <w:b/>
                <w:sz w:val="22"/>
                <w:szCs w:val="22"/>
              </w:rPr>
              <w:t xml:space="preserve">1/0 </w:t>
            </w:r>
          </w:p>
        </w:tc>
      </w:tr>
      <w:tr w:rsidR="006C4347" w:rsidRPr="007647A5" w14:paraId="3055D1C2" w14:textId="77777777" w:rsidTr="009A128A">
        <w:trPr>
          <w:jc w:val="center"/>
        </w:trPr>
        <w:tc>
          <w:tcPr>
            <w:tcW w:w="735" w:type="dxa"/>
            <w:shd w:val="clear" w:color="auto" w:fill="auto"/>
            <w:tcMar>
              <w:top w:w="100" w:type="dxa"/>
              <w:left w:w="100" w:type="dxa"/>
              <w:bottom w:w="100" w:type="dxa"/>
              <w:right w:w="100" w:type="dxa"/>
            </w:tcMar>
          </w:tcPr>
          <w:p w14:paraId="100F4D31" w14:textId="77777777" w:rsidR="006C4347" w:rsidRPr="007647A5" w:rsidRDefault="006C4347" w:rsidP="009A128A">
            <w:pPr>
              <w:widowControl w:val="0"/>
              <w:pBdr>
                <w:top w:val="nil"/>
                <w:left w:val="nil"/>
                <w:bottom w:val="nil"/>
                <w:right w:val="nil"/>
                <w:between w:val="nil"/>
              </w:pBdr>
              <w:rPr>
                <w:rFonts w:ascii="Arial" w:eastAsia="Calibri" w:hAnsi="Arial" w:cs="Arial"/>
                <w:sz w:val="22"/>
                <w:szCs w:val="22"/>
              </w:rPr>
            </w:pPr>
            <w:r w:rsidRPr="007647A5">
              <w:rPr>
                <w:rFonts w:ascii="Arial" w:eastAsia="Calibri" w:hAnsi="Arial" w:cs="Arial"/>
                <w:sz w:val="22"/>
                <w:szCs w:val="22"/>
              </w:rPr>
              <w:t>1.</w:t>
            </w:r>
          </w:p>
        </w:tc>
        <w:tc>
          <w:tcPr>
            <w:tcW w:w="6315" w:type="dxa"/>
            <w:shd w:val="clear" w:color="auto" w:fill="auto"/>
            <w:tcMar>
              <w:top w:w="100" w:type="dxa"/>
              <w:left w:w="100" w:type="dxa"/>
              <w:bottom w:w="100" w:type="dxa"/>
              <w:right w:w="100" w:type="dxa"/>
            </w:tcMar>
          </w:tcPr>
          <w:p w14:paraId="3611010E" w14:textId="77777777" w:rsidR="006C4347" w:rsidRPr="007647A5" w:rsidRDefault="006C4347" w:rsidP="007647A5">
            <w:pPr>
              <w:widowControl w:val="0"/>
              <w:pBdr>
                <w:top w:val="nil"/>
                <w:left w:val="nil"/>
                <w:bottom w:val="nil"/>
                <w:right w:val="nil"/>
                <w:between w:val="nil"/>
              </w:pBdr>
              <w:jc w:val="both"/>
              <w:rPr>
                <w:rFonts w:ascii="Arial" w:eastAsia="Calibri" w:hAnsi="Arial" w:cs="Arial"/>
                <w:b/>
                <w:sz w:val="22"/>
                <w:szCs w:val="22"/>
              </w:rPr>
            </w:pPr>
            <w:r w:rsidRPr="007647A5">
              <w:rPr>
                <w:rFonts w:ascii="Arial" w:eastAsia="Calibri" w:hAnsi="Arial" w:cs="Arial"/>
                <w:b/>
                <w:sz w:val="22"/>
                <w:szCs w:val="22"/>
              </w:rPr>
              <w:t>Złożenie Wniosku o akredytację wraz z załącznikami przez osobę/osoby uprawnione do reprezentowania Ośrodka Innowacji</w:t>
            </w:r>
          </w:p>
        </w:tc>
        <w:tc>
          <w:tcPr>
            <w:tcW w:w="4890" w:type="dxa"/>
            <w:shd w:val="clear" w:color="auto" w:fill="auto"/>
            <w:tcMar>
              <w:top w:w="100" w:type="dxa"/>
              <w:left w:w="100" w:type="dxa"/>
              <w:bottom w:w="100" w:type="dxa"/>
              <w:right w:w="100" w:type="dxa"/>
            </w:tcMar>
          </w:tcPr>
          <w:p w14:paraId="45624F07" w14:textId="77777777"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t xml:space="preserve">Weryfikacja danych osobowych reprezentanta/ów na podstawie aktualnego wyciągu z KRS bądź innego wskazanego dokumentu </w:t>
            </w:r>
          </w:p>
          <w:p w14:paraId="677E8A52" w14:textId="77777777"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t>lub</w:t>
            </w:r>
          </w:p>
          <w:p w14:paraId="7C8D5044" w14:textId="77777777"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t>weryfikacja pełnomocnictwa w przypadku, gdy wniosek jest podpisywany przez osoby inne niż wskazane do reprezentacji w KRS bądź innym wskazanym przez Ośrodek Innowacji dokumencie.</w:t>
            </w:r>
          </w:p>
        </w:tc>
        <w:tc>
          <w:tcPr>
            <w:tcW w:w="2025" w:type="dxa"/>
            <w:shd w:val="clear" w:color="auto" w:fill="auto"/>
            <w:tcMar>
              <w:top w:w="100" w:type="dxa"/>
              <w:left w:w="100" w:type="dxa"/>
              <w:bottom w:w="100" w:type="dxa"/>
              <w:right w:w="100" w:type="dxa"/>
            </w:tcMar>
          </w:tcPr>
          <w:p w14:paraId="544D30CC" w14:textId="77777777" w:rsidR="006C4347" w:rsidRPr="007647A5" w:rsidRDefault="006C4347" w:rsidP="007647A5">
            <w:pPr>
              <w:widowControl w:val="0"/>
              <w:pBdr>
                <w:top w:val="nil"/>
                <w:left w:val="nil"/>
                <w:bottom w:val="nil"/>
                <w:right w:val="nil"/>
                <w:between w:val="nil"/>
              </w:pBdr>
              <w:jc w:val="center"/>
              <w:rPr>
                <w:rFonts w:ascii="Arial" w:eastAsia="Calibri" w:hAnsi="Arial" w:cs="Arial"/>
                <w:sz w:val="22"/>
                <w:szCs w:val="22"/>
              </w:rPr>
            </w:pPr>
            <w:r w:rsidRPr="007647A5">
              <w:rPr>
                <w:rFonts w:ascii="Arial" w:eastAsia="Calibri" w:hAnsi="Arial" w:cs="Arial"/>
                <w:sz w:val="22"/>
                <w:szCs w:val="22"/>
              </w:rPr>
              <w:t>1/0</w:t>
            </w:r>
          </w:p>
        </w:tc>
      </w:tr>
      <w:tr w:rsidR="006C4347" w:rsidRPr="007647A5" w14:paraId="29A2E1AC" w14:textId="77777777" w:rsidTr="009A128A">
        <w:trPr>
          <w:jc w:val="center"/>
        </w:trPr>
        <w:tc>
          <w:tcPr>
            <w:tcW w:w="735" w:type="dxa"/>
            <w:shd w:val="clear" w:color="auto" w:fill="auto"/>
            <w:tcMar>
              <w:top w:w="100" w:type="dxa"/>
              <w:left w:w="100" w:type="dxa"/>
              <w:bottom w:w="100" w:type="dxa"/>
              <w:right w:w="100" w:type="dxa"/>
            </w:tcMar>
          </w:tcPr>
          <w:p w14:paraId="675CDC89" w14:textId="77777777" w:rsidR="006C4347" w:rsidRPr="007647A5" w:rsidRDefault="006C4347" w:rsidP="009A128A">
            <w:pPr>
              <w:widowControl w:val="0"/>
              <w:pBdr>
                <w:top w:val="nil"/>
                <w:left w:val="nil"/>
                <w:bottom w:val="nil"/>
                <w:right w:val="nil"/>
                <w:between w:val="nil"/>
              </w:pBdr>
              <w:rPr>
                <w:rFonts w:ascii="Arial" w:eastAsia="Calibri" w:hAnsi="Arial" w:cs="Arial"/>
                <w:sz w:val="22"/>
                <w:szCs w:val="22"/>
              </w:rPr>
            </w:pPr>
            <w:r w:rsidRPr="007647A5">
              <w:rPr>
                <w:rFonts w:ascii="Arial" w:eastAsia="Calibri" w:hAnsi="Arial" w:cs="Arial"/>
                <w:sz w:val="22"/>
                <w:szCs w:val="22"/>
              </w:rPr>
              <w:t>2.</w:t>
            </w:r>
          </w:p>
        </w:tc>
        <w:tc>
          <w:tcPr>
            <w:tcW w:w="6315" w:type="dxa"/>
            <w:shd w:val="clear" w:color="auto" w:fill="auto"/>
            <w:tcMar>
              <w:top w:w="100" w:type="dxa"/>
              <w:left w:w="100" w:type="dxa"/>
              <w:bottom w:w="100" w:type="dxa"/>
              <w:right w:w="100" w:type="dxa"/>
            </w:tcMar>
          </w:tcPr>
          <w:p w14:paraId="486EC3C5" w14:textId="77777777" w:rsidR="006C4347" w:rsidRPr="007647A5" w:rsidRDefault="006C4347" w:rsidP="007647A5">
            <w:pPr>
              <w:widowControl w:val="0"/>
              <w:jc w:val="both"/>
              <w:rPr>
                <w:rFonts w:ascii="Arial" w:eastAsia="Calibri" w:hAnsi="Arial" w:cs="Arial"/>
                <w:b/>
                <w:sz w:val="22"/>
                <w:szCs w:val="22"/>
              </w:rPr>
            </w:pPr>
            <w:r w:rsidRPr="007647A5">
              <w:rPr>
                <w:rFonts w:ascii="Arial" w:eastAsia="Calibri" w:hAnsi="Arial" w:cs="Arial"/>
                <w:b/>
                <w:sz w:val="22"/>
                <w:szCs w:val="22"/>
              </w:rPr>
              <w:t xml:space="preserve">Złożenie kompletnego Wniosku o akredytację na aktualnym wzorze zamieszczonym na stronie </w:t>
            </w:r>
            <w:hyperlink r:id="rId8">
              <w:r w:rsidRPr="007647A5">
                <w:rPr>
                  <w:rFonts w:ascii="Arial" w:eastAsia="Calibri" w:hAnsi="Arial" w:cs="Arial"/>
                  <w:sz w:val="22"/>
                  <w:szCs w:val="22"/>
                  <w:u w:val="single"/>
                </w:rPr>
                <w:t>https://innowacje.lubuskie.pl/akredytacja</w:t>
              </w:r>
            </w:hyperlink>
          </w:p>
        </w:tc>
        <w:tc>
          <w:tcPr>
            <w:tcW w:w="4890" w:type="dxa"/>
            <w:shd w:val="clear" w:color="auto" w:fill="auto"/>
            <w:tcMar>
              <w:top w:w="100" w:type="dxa"/>
              <w:left w:w="100" w:type="dxa"/>
              <w:bottom w:w="100" w:type="dxa"/>
              <w:right w:w="100" w:type="dxa"/>
            </w:tcMar>
          </w:tcPr>
          <w:p w14:paraId="2D23DDF9" w14:textId="2C965DEC" w:rsidR="006C4347" w:rsidRPr="00931C1C" w:rsidRDefault="006C4347" w:rsidP="007647A5">
            <w:pPr>
              <w:widowControl w:val="0"/>
              <w:jc w:val="both"/>
              <w:rPr>
                <w:rFonts w:ascii="Arial" w:eastAsia="Calibri" w:hAnsi="Arial" w:cs="Arial"/>
                <w:sz w:val="22"/>
                <w:szCs w:val="22"/>
              </w:rPr>
            </w:pPr>
            <w:r w:rsidRPr="00931C1C">
              <w:rPr>
                <w:rFonts w:ascii="Arial" w:eastAsia="Calibri" w:hAnsi="Arial" w:cs="Arial"/>
                <w:sz w:val="22"/>
                <w:szCs w:val="22"/>
              </w:rPr>
              <w:t xml:space="preserve">Weryfikacja </w:t>
            </w:r>
            <w:r w:rsidR="00931C1C">
              <w:rPr>
                <w:rFonts w:ascii="Arial" w:eastAsia="Calibri" w:hAnsi="Arial" w:cs="Arial"/>
                <w:sz w:val="22"/>
                <w:szCs w:val="22"/>
              </w:rPr>
              <w:t xml:space="preserve">poprawności wypełnienia oraz </w:t>
            </w:r>
            <w:r w:rsidRPr="00931C1C">
              <w:rPr>
                <w:rFonts w:ascii="Arial" w:eastAsia="Calibri" w:hAnsi="Arial" w:cs="Arial"/>
                <w:sz w:val="22"/>
                <w:szCs w:val="22"/>
              </w:rPr>
              <w:t>wersji Wniosku o akredytację z</w:t>
            </w:r>
            <w:r w:rsidR="007647A5" w:rsidRPr="00931C1C">
              <w:rPr>
                <w:rFonts w:ascii="Arial" w:eastAsia="Calibri" w:hAnsi="Arial" w:cs="Arial"/>
                <w:sz w:val="22"/>
                <w:szCs w:val="22"/>
              </w:rPr>
              <w:t> </w:t>
            </w:r>
            <w:r w:rsidRPr="00931C1C">
              <w:rPr>
                <w:rFonts w:ascii="Arial" w:eastAsia="Calibri" w:hAnsi="Arial" w:cs="Arial"/>
                <w:sz w:val="22"/>
                <w:szCs w:val="22"/>
              </w:rPr>
              <w:t xml:space="preserve"> aktualną dokumentacją zamieszczoną na stronie www: </w:t>
            </w:r>
          </w:p>
          <w:p w14:paraId="38C00BBF" w14:textId="6AE2B95A" w:rsidR="006C4347" w:rsidRPr="00F14AB1" w:rsidRDefault="00000000" w:rsidP="00F14AB1">
            <w:pPr>
              <w:widowControl w:val="0"/>
              <w:jc w:val="both"/>
              <w:rPr>
                <w:rFonts w:ascii="Arial" w:eastAsia="Calibri" w:hAnsi="Arial" w:cs="Arial"/>
                <w:i/>
                <w:color w:val="A64D79"/>
                <w:sz w:val="22"/>
                <w:szCs w:val="22"/>
              </w:rPr>
            </w:pPr>
            <w:hyperlink r:id="rId9">
              <w:r w:rsidR="006C4347" w:rsidRPr="007647A5">
                <w:rPr>
                  <w:rFonts w:ascii="Arial" w:eastAsia="Calibri" w:hAnsi="Arial" w:cs="Arial"/>
                  <w:color w:val="0000FF"/>
                  <w:sz w:val="22"/>
                  <w:szCs w:val="22"/>
                  <w:u w:val="single"/>
                </w:rPr>
                <w:t>https://innowacje.lubuskie.pl/akredytacja</w:t>
              </w:r>
            </w:hyperlink>
            <w:r w:rsidR="006C4347" w:rsidRPr="007647A5">
              <w:rPr>
                <w:rFonts w:ascii="Arial" w:eastAsia="Calibri" w:hAnsi="Arial" w:cs="Arial"/>
                <w:i/>
                <w:sz w:val="22"/>
                <w:szCs w:val="22"/>
              </w:rPr>
              <w:t xml:space="preserve"> </w:t>
            </w:r>
          </w:p>
        </w:tc>
        <w:tc>
          <w:tcPr>
            <w:tcW w:w="2025" w:type="dxa"/>
            <w:shd w:val="clear" w:color="auto" w:fill="auto"/>
            <w:tcMar>
              <w:top w:w="100" w:type="dxa"/>
              <w:left w:w="100" w:type="dxa"/>
              <w:bottom w:w="100" w:type="dxa"/>
              <w:right w:w="100" w:type="dxa"/>
            </w:tcMar>
          </w:tcPr>
          <w:p w14:paraId="3A8F61AC" w14:textId="77777777" w:rsidR="006C4347" w:rsidRPr="007647A5" w:rsidRDefault="006C4347" w:rsidP="007647A5">
            <w:pPr>
              <w:widowControl w:val="0"/>
              <w:pBdr>
                <w:top w:val="nil"/>
                <w:left w:val="nil"/>
                <w:bottom w:val="nil"/>
                <w:right w:val="nil"/>
                <w:between w:val="nil"/>
              </w:pBdr>
              <w:jc w:val="center"/>
              <w:rPr>
                <w:rFonts w:ascii="Arial" w:eastAsia="Calibri" w:hAnsi="Arial" w:cs="Arial"/>
                <w:sz w:val="22"/>
                <w:szCs w:val="22"/>
              </w:rPr>
            </w:pPr>
            <w:r w:rsidRPr="007647A5">
              <w:rPr>
                <w:rFonts w:ascii="Arial" w:eastAsia="Calibri" w:hAnsi="Arial" w:cs="Arial"/>
                <w:sz w:val="22"/>
                <w:szCs w:val="22"/>
              </w:rPr>
              <w:t>1/0</w:t>
            </w:r>
          </w:p>
        </w:tc>
      </w:tr>
      <w:tr w:rsidR="006C4347" w:rsidRPr="007647A5" w14:paraId="71852A33" w14:textId="77777777" w:rsidTr="009A128A">
        <w:trPr>
          <w:jc w:val="center"/>
        </w:trPr>
        <w:tc>
          <w:tcPr>
            <w:tcW w:w="735" w:type="dxa"/>
            <w:shd w:val="clear" w:color="auto" w:fill="auto"/>
            <w:tcMar>
              <w:top w:w="100" w:type="dxa"/>
              <w:left w:w="100" w:type="dxa"/>
              <w:bottom w:w="100" w:type="dxa"/>
              <w:right w:w="100" w:type="dxa"/>
            </w:tcMar>
          </w:tcPr>
          <w:p w14:paraId="68B84352" w14:textId="77777777" w:rsidR="006C4347" w:rsidRPr="007647A5" w:rsidRDefault="006C4347" w:rsidP="009A128A">
            <w:pPr>
              <w:widowControl w:val="0"/>
              <w:pBdr>
                <w:top w:val="nil"/>
                <w:left w:val="nil"/>
                <w:bottom w:val="nil"/>
                <w:right w:val="nil"/>
                <w:between w:val="nil"/>
              </w:pBdr>
              <w:rPr>
                <w:rFonts w:ascii="Arial" w:eastAsia="Calibri" w:hAnsi="Arial" w:cs="Arial"/>
                <w:sz w:val="22"/>
                <w:szCs w:val="22"/>
              </w:rPr>
            </w:pPr>
            <w:r w:rsidRPr="007647A5">
              <w:rPr>
                <w:rFonts w:ascii="Arial" w:eastAsia="Calibri" w:hAnsi="Arial" w:cs="Arial"/>
                <w:sz w:val="22"/>
                <w:szCs w:val="22"/>
              </w:rPr>
              <w:t>3.</w:t>
            </w:r>
          </w:p>
        </w:tc>
        <w:tc>
          <w:tcPr>
            <w:tcW w:w="6315" w:type="dxa"/>
            <w:shd w:val="clear" w:color="auto" w:fill="auto"/>
            <w:tcMar>
              <w:top w:w="100" w:type="dxa"/>
              <w:left w:w="100" w:type="dxa"/>
              <w:bottom w:w="100" w:type="dxa"/>
              <w:right w:w="100" w:type="dxa"/>
            </w:tcMar>
          </w:tcPr>
          <w:p w14:paraId="7FFB97B2" w14:textId="77777777" w:rsidR="006C4347" w:rsidRPr="007647A5" w:rsidRDefault="006C4347" w:rsidP="007647A5">
            <w:pPr>
              <w:widowControl w:val="0"/>
              <w:jc w:val="both"/>
              <w:rPr>
                <w:rFonts w:ascii="Arial" w:eastAsia="Calibri" w:hAnsi="Arial" w:cs="Arial"/>
                <w:b/>
                <w:sz w:val="22"/>
                <w:szCs w:val="22"/>
              </w:rPr>
            </w:pPr>
            <w:r w:rsidRPr="007647A5">
              <w:rPr>
                <w:rFonts w:ascii="Arial" w:eastAsia="Calibri" w:hAnsi="Arial" w:cs="Arial"/>
                <w:b/>
                <w:sz w:val="22"/>
                <w:szCs w:val="22"/>
              </w:rPr>
              <w:t xml:space="preserve">Ośrodek Innowacji ubiegający się o akredytację prowadzi samodzielną lub wyodrębnioną prawnie i organizacyjnie </w:t>
            </w:r>
            <w:r w:rsidRPr="007647A5">
              <w:rPr>
                <w:rFonts w:ascii="Arial" w:eastAsia="Calibri" w:hAnsi="Arial" w:cs="Arial"/>
                <w:b/>
                <w:sz w:val="22"/>
                <w:szCs w:val="22"/>
              </w:rPr>
              <w:lastRenderedPageBreak/>
              <w:t xml:space="preserve">działalność. </w:t>
            </w:r>
          </w:p>
        </w:tc>
        <w:tc>
          <w:tcPr>
            <w:tcW w:w="4890" w:type="dxa"/>
            <w:shd w:val="clear" w:color="auto" w:fill="auto"/>
            <w:tcMar>
              <w:top w:w="100" w:type="dxa"/>
              <w:left w:w="100" w:type="dxa"/>
              <w:bottom w:w="100" w:type="dxa"/>
              <w:right w:w="100" w:type="dxa"/>
            </w:tcMar>
          </w:tcPr>
          <w:p w14:paraId="71F791FB" w14:textId="77777777"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lastRenderedPageBreak/>
              <w:t xml:space="preserve">Weryfikacja zapisów we Wniosku o akredytację oraz złożonych dokumentów potwierdzających, </w:t>
            </w:r>
            <w:r w:rsidRPr="007647A5">
              <w:rPr>
                <w:rFonts w:ascii="Arial" w:eastAsia="Calibri" w:hAnsi="Arial" w:cs="Arial"/>
                <w:sz w:val="22"/>
                <w:szCs w:val="22"/>
              </w:rPr>
              <w:lastRenderedPageBreak/>
              <w:t xml:space="preserve">że Ośrodek jest wyodrębniony pod względem organizacyjnym. </w:t>
            </w:r>
          </w:p>
          <w:p w14:paraId="41A83003" w14:textId="77777777" w:rsidR="006C4347" w:rsidRPr="007647A5" w:rsidRDefault="006C4347" w:rsidP="007647A5">
            <w:pPr>
              <w:widowControl w:val="0"/>
              <w:jc w:val="both"/>
              <w:rPr>
                <w:rFonts w:ascii="Arial" w:eastAsia="Calibri" w:hAnsi="Arial" w:cs="Arial"/>
                <w:sz w:val="22"/>
                <w:szCs w:val="22"/>
              </w:rPr>
            </w:pPr>
          </w:p>
          <w:p w14:paraId="6C46B73B" w14:textId="77777777"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t>Dokumenty poświadczające powyższe m.in.: formalny dokument ustanawiający powołanie/działanie ośrodka; w przypadku jednostek organizacyjnych JST, uczelni wyższych, związków i izb odpowiednia uchwała wraz z regulaminem zatwierdzona przez organ właściwy; pierwszy akt notarialny w przypadku spółek kapitałowych.</w:t>
            </w:r>
          </w:p>
        </w:tc>
        <w:tc>
          <w:tcPr>
            <w:tcW w:w="2025" w:type="dxa"/>
            <w:shd w:val="clear" w:color="auto" w:fill="auto"/>
            <w:tcMar>
              <w:top w:w="100" w:type="dxa"/>
              <w:left w:w="100" w:type="dxa"/>
              <w:bottom w:w="100" w:type="dxa"/>
              <w:right w:w="100" w:type="dxa"/>
            </w:tcMar>
          </w:tcPr>
          <w:p w14:paraId="6FF051F5" w14:textId="77777777" w:rsidR="006C4347" w:rsidRPr="007647A5" w:rsidRDefault="006C4347" w:rsidP="007647A5">
            <w:pPr>
              <w:widowControl w:val="0"/>
              <w:pBdr>
                <w:top w:val="nil"/>
                <w:left w:val="nil"/>
                <w:bottom w:val="nil"/>
                <w:right w:val="nil"/>
                <w:between w:val="nil"/>
              </w:pBdr>
              <w:jc w:val="center"/>
              <w:rPr>
                <w:rFonts w:ascii="Arial" w:eastAsia="Calibri" w:hAnsi="Arial" w:cs="Arial"/>
                <w:sz w:val="22"/>
                <w:szCs w:val="22"/>
              </w:rPr>
            </w:pPr>
            <w:r w:rsidRPr="007647A5">
              <w:rPr>
                <w:rFonts w:ascii="Arial" w:eastAsia="Calibri" w:hAnsi="Arial" w:cs="Arial"/>
                <w:sz w:val="22"/>
                <w:szCs w:val="22"/>
              </w:rPr>
              <w:lastRenderedPageBreak/>
              <w:t>1/0</w:t>
            </w:r>
          </w:p>
        </w:tc>
      </w:tr>
      <w:tr w:rsidR="006C4347" w:rsidRPr="007647A5" w14:paraId="771D7628" w14:textId="77777777" w:rsidTr="009A128A">
        <w:trPr>
          <w:jc w:val="center"/>
        </w:trPr>
        <w:tc>
          <w:tcPr>
            <w:tcW w:w="735" w:type="dxa"/>
            <w:shd w:val="clear" w:color="auto" w:fill="auto"/>
            <w:tcMar>
              <w:top w:w="100" w:type="dxa"/>
              <w:left w:w="100" w:type="dxa"/>
              <w:bottom w:w="100" w:type="dxa"/>
              <w:right w:w="100" w:type="dxa"/>
            </w:tcMar>
          </w:tcPr>
          <w:p w14:paraId="1CB0CCA8" w14:textId="77777777" w:rsidR="006C4347" w:rsidRPr="007647A5" w:rsidRDefault="006C4347" w:rsidP="009A128A">
            <w:pPr>
              <w:widowControl w:val="0"/>
              <w:pBdr>
                <w:top w:val="nil"/>
                <w:left w:val="nil"/>
                <w:bottom w:val="nil"/>
                <w:right w:val="nil"/>
                <w:between w:val="nil"/>
              </w:pBdr>
              <w:rPr>
                <w:rFonts w:ascii="Arial" w:eastAsia="Calibri" w:hAnsi="Arial" w:cs="Arial"/>
                <w:sz w:val="22"/>
                <w:szCs w:val="22"/>
              </w:rPr>
            </w:pPr>
            <w:r w:rsidRPr="007647A5">
              <w:rPr>
                <w:rFonts w:ascii="Arial" w:eastAsia="Calibri" w:hAnsi="Arial" w:cs="Arial"/>
                <w:sz w:val="22"/>
                <w:szCs w:val="22"/>
              </w:rPr>
              <w:t>4.</w:t>
            </w:r>
          </w:p>
        </w:tc>
        <w:tc>
          <w:tcPr>
            <w:tcW w:w="6315" w:type="dxa"/>
            <w:shd w:val="clear" w:color="auto" w:fill="auto"/>
            <w:tcMar>
              <w:top w:w="100" w:type="dxa"/>
              <w:left w:w="100" w:type="dxa"/>
              <w:bottom w:w="100" w:type="dxa"/>
              <w:right w:w="100" w:type="dxa"/>
            </w:tcMar>
          </w:tcPr>
          <w:p w14:paraId="45A812B0" w14:textId="330E7899" w:rsidR="006C4347" w:rsidRPr="007647A5" w:rsidRDefault="006C4347" w:rsidP="007647A5">
            <w:pPr>
              <w:widowControl w:val="0"/>
              <w:jc w:val="both"/>
              <w:rPr>
                <w:rFonts w:ascii="Arial" w:eastAsia="Calibri" w:hAnsi="Arial" w:cs="Arial"/>
                <w:b/>
                <w:sz w:val="22"/>
                <w:szCs w:val="22"/>
              </w:rPr>
            </w:pPr>
            <w:r w:rsidRPr="007647A5">
              <w:rPr>
                <w:rFonts w:ascii="Arial" w:eastAsia="Calibri" w:hAnsi="Arial" w:cs="Arial"/>
                <w:b/>
                <w:sz w:val="22"/>
                <w:szCs w:val="22"/>
              </w:rPr>
              <w:t>Siedziba Instytucji Zarządzającej Ośrodkiem Innowacji pod względem rejestracyjnym i fizycznym znajduje się w</w:t>
            </w:r>
            <w:r w:rsidR="007647A5">
              <w:rPr>
                <w:rFonts w:ascii="Arial" w:eastAsia="Calibri" w:hAnsi="Arial" w:cs="Arial"/>
                <w:b/>
                <w:sz w:val="22"/>
                <w:szCs w:val="22"/>
              </w:rPr>
              <w:t> </w:t>
            </w:r>
            <w:r w:rsidRPr="007647A5">
              <w:rPr>
                <w:rFonts w:ascii="Arial" w:eastAsia="Calibri" w:hAnsi="Arial" w:cs="Arial"/>
                <w:b/>
                <w:sz w:val="22"/>
                <w:szCs w:val="22"/>
              </w:rPr>
              <w:t xml:space="preserve"> województwie lubuskim.</w:t>
            </w:r>
          </w:p>
        </w:tc>
        <w:tc>
          <w:tcPr>
            <w:tcW w:w="4890" w:type="dxa"/>
            <w:shd w:val="clear" w:color="auto" w:fill="auto"/>
            <w:tcMar>
              <w:top w:w="100" w:type="dxa"/>
              <w:left w:w="100" w:type="dxa"/>
              <w:bottom w:w="100" w:type="dxa"/>
              <w:right w:w="100" w:type="dxa"/>
            </w:tcMar>
          </w:tcPr>
          <w:p w14:paraId="5BE1B29E" w14:textId="77777777"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t>Weryfikacja zapisów we Wniosku o akredytację oraz złożonych dokumentów potwierdzających, że rejestrację Ośrodka Innowacji m.in. KRS, dokument powołujący, akt notarialny, akt założycielski, zapis w statucie.</w:t>
            </w:r>
          </w:p>
        </w:tc>
        <w:tc>
          <w:tcPr>
            <w:tcW w:w="2025" w:type="dxa"/>
            <w:shd w:val="clear" w:color="auto" w:fill="auto"/>
            <w:tcMar>
              <w:top w:w="100" w:type="dxa"/>
              <w:left w:w="100" w:type="dxa"/>
              <w:bottom w:w="100" w:type="dxa"/>
              <w:right w:w="100" w:type="dxa"/>
            </w:tcMar>
          </w:tcPr>
          <w:p w14:paraId="7C8E3894" w14:textId="77777777" w:rsidR="006C4347" w:rsidRPr="007647A5" w:rsidRDefault="006C4347" w:rsidP="007647A5">
            <w:pPr>
              <w:widowControl w:val="0"/>
              <w:jc w:val="center"/>
              <w:rPr>
                <w:rFonts w:ascii="Arial" w:eastAsia="Calibri" w:hAnsi="Arial" w:cs="Arial"/>
                <w:sz w:val="22"/>
                <w:szCs w:val="22"/>
              </w:rPr>
            </w:pPr>
            <w:r w:rsidRPr="007647A5">
              <w:rPr>
                <w:rFonts w:ascii="Arial" w:eastAsia="Calibri" w:hAnsi="Arial" w:cs="Arial"/>
                <w:sz w:val="22"/>
                <w:szCs w:val="22"/>
              </w:rPr>
              <w:t>1/0</w:t>
            </w:r>
          </w:p>
        </w:tc>
      </w:tr>
      <w:tr w:rsidR="006C4347" w:rsidRPr="007647A5" w14:paraId="2FA6468B" w14:textId="77777777" w:rsidTr="009A128A">
        <w:trPr>
          <w:jc w:val="center"/>
        </w:trPr>
        <w:tc>
          <w:tcPr>
            <w:tcW w:w="735" w:type="dxa"/>
            <w:shd w:val="clear" w:color="auto" w:fill="auto"/>
            <w:tcMar>
              <w:top w:w="100" w:type="dxa"/>
              <w:left w:w="100" w:type="dxa"/>
              <w:bottom w:w="100" w:type="dxa"/>
              <w:right w:w="100" w:type="dxa"/>
            </w:tcMar>
          </w:tcPr>
          <w:p w14:paraId="404AC80E" w14:textId="77777777" w:rsidR="006C4347" w:rsidRPr="007647A5" w:rsidRDefault="006C4347" w:rsidP="009A128A">
            <w:pPr>
              <w:widowControl w:val="0"/>
              <w:pBdr>
                <w:top w:val="nil"/>
                <w:left w:val="nil"/>
                <w:bottom w:val="nil"/>
                <w:right w:val="nil"/>
                <w:between w:val="nil"/>
              </w:pBdr>
              <w:rPr>
                <w:rFonts w:ascii="Arial" w:eastAsia="Calibri" w:hAnsi="Arial" w:cs="Arial"/>
                <w:sz w:val="22"/>
                <w:szCs w:val="22"/>
              </w:rPr>
            </w:pPr>
            <w:r w:rsidRPr="007647A5">
              <w:rPr>
                <w:rFonts w:ascii="Arial" w:eastAsia="Calibri" w:hAnsi="Arial" w:cs="Arial"/>
                <w:sz w:val="22"/>
                <w:szCs w:val="22"/>
              </w:rPr>
              <w:t>5.</w:t>
            </w:r>
          </w:p>
        </w:tc>
        <w:tc>
          <w:tcPr>
            <w:tcW w:w="6315" w:type="dxa"/>
            <w:shd w:val="clear" w:color="auto" w:fill="auto"/>
            <w:tcMar>
              <w:top w:w="100" w:type="dxa"/>
              <w:left w:w="100" w:type="dxa"/>
              <w:bottom w:w="100" w:type="dxa"/>
              <w:right w:w="100" w:type="dxa"/>
            </w:tcMar>
          </w:tcPr>
          <w:p w14:paraId="0FE98DBE" w14:textId="1338C84E" w:rsidR="006C4347" w:rsidRPr="007647A5" w:rsidRDefault="006C4347" w:rsidP="007647A5">
            <w:pPr>
              <w:widowControl w:val="0"/>
              <w:jc w:val="both"/>
              <w:rPr>
                <w:rFonts w:ascii="Arial" w:eastAsia="Calibri" w:hAnsi="Arial" w:cs="Arial"/>
                <w:b/>
                <w:sz w:val="22"/>
                <w:szCs w:val="22"/>
              </w:rPr>
            </w:pPr>
            <w:r w:rsidRPr="007647A5">
              <w:rPr>
                <w:rFonts w:ascii="Arial" w:eastAsia="Calibri" w:hAnsi="Arial" w:cs="Arial"/>
                <w:b/>
                <w:sz w:val="22"/>
                <w:szCs w:val="22"/>
              </w:rPr>
              <w:t>Ośrodek Innowacji funkcjonuje i prowadzi działalność w</w:t>
            </w:r>
            <w:r w:rsidR="007647A5">
              <w:rPr>
                <w:rFonts w:ascii="Arial" w:eastAsia="Calibri" w:hAnsi="Arial" w:cs="Arial"/>
                <w:b/>
                <w:sz w:val="22"/>
                <w:szCs w:val="22"/>
              </w:rPr>
              <w:t> </w:t>
            </w:r>
            <w:r w:rsidRPr="007647A5">
              <w:rPr>
                <w:rFonts w:ascii="Arial" w:eastAsia="Calibri" w:hAnsi="Arial" w:cs="Arial"/>
                <w:b/>
                <w:sz w:val="22"/>
                <w:szCs w:val="22"/>
              </w:rPr>
              <w:t xml:space="preserve"> województwie lubuskim nie krócej niż 1 rok kalendarzowy liczony od daty złożenia Wniosku o</w:t>
            </w:r>
            <w:r w:rsidR="007647A5">
              <w:rPr>
                <w:rFonts w:ascii="Arial" w:eastAsia="Calibri" w:hAnsi="Arial" w:cs="Arial"/>
                <w:b/>
                <w:sz w:val="22"/>
                <w:szCs w:val="22"/>
              </w:rPr>
              <w:t> </w:t>
            </w:r>
            <w:r w:rsidRPr="007647A5">
              <w:rPr>
                <w:rFonts w:ascii="Arial" w:eastAsia="Calibri" w:hAnsi="Arial" w:cs="Arial"/>
                <w:b/>
                <w:sz w:val="22"/>
                <w:szCs w:val="22"/>
              </w:rPr>
              <w:t xml:space="preserve"> akredytację.</w:t>
            </w:r>
          </w:p>
        </w:tc>
        <w:tc>
          <w:tcPr>
            <w:tcW w:w="4890" w:type="dxa"/>
            <w:shd w:val="clear" w:color="auto" w:fill="auto"/>
            <w:tcMar>
              <w:top w:w="100" w:type="dxa"/>
              <w:left w:w="100" w:type="dxa"/>
              <w:bottom w:w="100" w:type="dxa"/>
              <w:right w:w="100" w:type="dxa"/>
            </w:tcMar>
          </w:tcPr>
          <w:p w14:paraId="0DEF5E89" w14:textId="77777777"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t>Weryfikacja zapisów we Wniosku o akredytację oraz złożonych dokumentów potwierdzających, że rejestrację Ośrodka Innowacji m.in. KRS, dokument powołujący, akt notarialny, akt założycielski, zapis w statucie.</w:t>
            </w:r>
          </w:p>
        </w:tc>
        <w:tc>
          <w:tcPr>
            <w:tcW w:w="2025" w:type="dxa"/>
            <w:shd w:val="clear" w:color="auto" w:fill="auto"/>
            <w:tcMar>
              <w:top w:w="100" w:type="dxa"/>
              <w:left w:w="100" w:type="dxa"/>
              <w:bottom w:w="100" w:type="dxa"/>
              <w:right w:w="100" w:type="dxa"/>
            </w:tcMar>
          </w:tcPr>
          <w:p w14:paraId="330A5D33" w14:textId="77777777" w:rsidR="006C4347" w:rsidRPr="007647A5" w:rsidRDefault="006C4347" w:rsidP="007647A5">
            <w:pPr>
              <w:widowControl w:val="0"/>
              <w:jc w:val="center"/>
              <w:rPr>
                <w:rFonts w:ascii="Arial" w:eastAsia="Calibri" w:hAnsi="Arial" w:cs="Arial"/>
                <w:sz w:val="22"/>
                <w:szCs w:val="22"/>
              </w:rPr>
            </w:pPr>
            <w:r w:rsidRPr="007647A5">
              <w:rPr>
                <w:rFonts w:ascii="Arial" w:eastAsia="Calibri" w:hAnsi="Arial" w:cs="Arial"/>
                <w:sz w:val="22"/>
                <w:szCs w:val="22"/>
              </w:rPr>
              <w:t>1/0</w:t>
            </w:r>
          </w:p>
        </w:tc>
      </w:tr>
      <w:tr w:rsidR="006C4347" w:rsidRPr="007647A5" w14:paraId="1EFE1EBB" w14:textId="77777777" w:rsidTr="009A128A">
        <w:trPr>
          <w:jc w:val="center"/>
        </w:trPr>
        <w:tc>
          <w:tcPr>
            <w:tcW w:w="735" w:type="dxa"/>
            <w:shd w:val="clear" w:color="auto" w:fill="auto"/>
            <w:tcMar>
              <w:top w:w="100" w:type="dxa"/>
              <w:left w:w="100" w:type="dxa"/>
              <w:bottom w:w="100" w:type="dxa"/>
              <w:right w:w="100" w:type="dxa"/>
            </w:tcMar>
          </w:tcPr>
          <w:p w14:paraId="18ED143F" w14:textId="77777777" w:rsidR="006C4347" w:rsidRPr="007647A5" w:rsidRDefault="006C4347" w:rsidP="009A128A">
            <w:pPr>
              <w:widowControl w:val="0"/>
              <w:pBdr>
                <w:top w:val="nil"/>
                <w:left w:val="nil"/>
                <w:bottom w:val="nil"/>
                <w:right w:val="nil"/>
                <w:between w:val="nil"/>
              </w:pBdr>
              <w:rPr>
                <w:rFonts w:ascii="Arial" w:eastAsia="Calibri" w:hAnsi="Arial" w:cs="Arial"/>
                <w:sz w:val="22"/>
                <w:szCs w:val="22"/>
              </w:rPr>
            </w:pPr>
            <w:r w:rsidRPr="007647A5">
              <w:rPr>
                <w:rFonts w:ascii="Arial" w:eastAsia="Calibri" w:hAnsi="Arial" w:cs="Arial"/>
                <w:sz w:val="22"/>
                <w:szCs w:val="22"/>
              </w:rPr>
              <w:t>6.</w:t>
            </w:r>
          </w:p>
        </w:tc>
        <w:tc>
          <w:tcPr>
            <w:tcW w:w="6315" w:type="dxa"/>
            <w:shd w:val="clear" w:color="auto" w:fill="auto"/>
            <w:tcMar>
              <w:top w:w="100" w:type="dxa"/>
              <w:left w:w="100" w:type="dxa"/>
              <w:bottom w:w="100" w:type="dxa"/>
              <w:right w:w="100" w:type="dxa"/>
            </w:tcMar>
          </w:tcPr>
          <w:p w14:paraId="5A2E6EE1" w14:textId="77777777" w:rsidR="006C4347" w:rsidRPr="007647A5" w:rsidRDefault="006C4347" w:rsidP="007647A5">
            <w:pPr>
              <w:jc w:val="both"/>
              <w:rPr>
                <w:rFonts w:ascii="Arial" w:eastAsia="Calibri" w:hAnsi="Arial" w:cs="Arial"/>
                <w:b/>
                <w:color w:val="FF0000"/>
                <w:sz w:val="22"/>
                <w:szCs w:val="22"/>
              </w:rPr>
            </w:pPr>
            <w:r w:rsidRPr="007647A5">
              <w:rPr>
                <w:rFonts w:ascii="Arial" w:eastAsia="Calibri" w:hAnsi="Arial" w:cs="Arial"/>
                <w:b/>
                <w:sz w:val="22"/>
                <w:szCs w:val="22"/>
              </w:rPr>
              <w:t>Ośrodek Innowacji prowadzi działalność jako podmiot non profit/not for profit.</w:t>
            </w:r>
          </w:p>
        </w:tc>
        <w:tc>
          <w:tcPr>
            <w:tcW w:w="4890" w:type="dxa"/>
            <w:shd w:val="clear" w:color="auto" w:fill="auto"/>
            <w:tcMar>
              <w:top w:w="100" w:type="dxa"/>
              <w:left w:w="100" w:type="dxa"/>
              <w:bottom w:w="100" w:type="dxa"/>
              <w:right w:w="100" w:type="dxa"/>
            </w:tcMar>
          </w:tcPr>
          <w:p w14:paraId="42609E35" w14:textId="1F9DE29B" w:rsidR="006C4347" w:rsidRPr="007647A5" w:rsidRDefault="006C4347" w:rsidP="007647A5">
            <w:pPr>
              <w:widowControl w:val="0"/>
              <w:pBdr>
                <w:top w:val="nil"/>
                <w:left w:val="nil"/>
                <w:bottom w:val="nil"/>
                <w:right w:val="nil"/>
                <w:between w:val="nil"/>
              </w:pBdr>
              <w:jc w:val="both"/>
              <w:rPr>
                <w:rFonts w:ascii="Arial" w:eastAsia="Calibri" w:hAnsi="Arial" w:cs="Arial"/>
                <w:sz w:val="22"/>
                <w:szCs w:val="22"/>
              </w:rPr>
            </w:pPr>
            <w:r w:rsidRPr="007647A5">
              <w:rPr>
                <w:rFonts w:ascii="Arial" w:eastAsia="Calibri" w:hAnsi="Arial" w:cs="Arial"/>
                <w:sz w:val="22"/>
                <w:szCs w:val="22"/>
              </w:rPr>
              <w:t>Weryfikacja oświadczenia zgodnie ze wzorem nr 5 do Regulaminu.</w:t>
            </w:r>
          </w:p>
          <w:p w14:paraId="0FA22362" w14:textId="77777777" w:rsidR="006C4347" w:rsidRPr="007647A5" w:rsidRDefault="006C4347" w:rsidP="007647A5">
            <w:pPr>
              <w:widowControl w:val="0"/>
              <w:pBdr>
                <w:top w:val="nil"/>
                <w:left w:val="nil"/>
                <w:bottom w:val="nil"/>
                <w:right w:val="nil"/>
                <w:between w:val="nil"/>
              </w:pBdr>
              <w:jc w:val="both"/>
              <w:rPr>
                <w:rFonts w:ascii="Arial" w:eastAsia="Calibri" w:hAnsi="Arial" w:cs="Arial"/>
                <w:sz w:val="22"/>
                <w:szCs w:val="22"/>
              </w:rPr>
            </w:pPr>
            <w:r w:rsidRPr="007647A5">
              <w:rPr>
                <w:rFonts w:ascii="Arial" w:eastAsia="Calibri" w:hAnsi="Arial" w:cs="Arial"/>
                <w:sz w:val="22"/>
                <w:szCs w:val="22"/>
              </w:rPr>
              <w:t>Weryfikacja załączonego dokumentu wskazanego z nazwy w Oświadczeniu poświadczającego ten fakt.</w:t>
            </w:r>
          </w:p>
        </w:tc>
        <w:tc>
          <w:tcPr>
            <w:tcW w:w="2025" w:type="dxa"/>
            <w:shd w:val="clear" w:color="auto" w:fill="auto"/>
            <w:tcMar>
              <w:top w:w="100" w:type="dxa"/>
              <w:left w:w="100" w:type="dxa"/>
              <w:bottom w:w="100" w:type="dxa"/>
              <w:right w:w="100" w:type="dxa"/>
            </w:tcMar>
          </w:tcPr>
          <w:p w14:paraId="5A342F0E" w14:textId="77777777" w:rsidR="006C4347" w:rsidRPr="007647A5" w:rsidRDefault="006C4347" w:rsidP="007647A5">
            <w:pPr>
              <w:widowControl w:val="0"/>
              <w:jc w:val="center"/>
              <w:rPr>
                <w:rFonts w:ascii="Arial" w:eastAsia="Calibri" w:hAnsi="Arial" w:cs="Arial"/>
                <w:sz w:val="22"/>
                <w:szCs w:val="22"/>
              </w:rPr>
            </w:pPr>
            <w:r w:rsidRPr="007647A5">
              <w:rPr>
                <w:rFonts w:ascii="Arial" w:eastAsia="Calibri" w:hAnsi="Arial" w:cs="Arial"/>
                <w:sz w:val="22"/>
                <w:szCs w:val="22"/>
              </w:rPr>
              <w:t>1/0</w:t>
            </w:r>
          </w:p>
        </w:tc>
      </w:tr>
      <w:tr w:rsidR="006C4347" w:rsidRPr="007647A5" w14:paraId="6B2FFF72" w14:textId="77777777" w:rsidTr="009A128A">
        <w:trPr>
          <w:jc w:val="center"/>
        </w:trPr>
        <w:tc>
          <w:tcPr>
            <w:tcW w:w="735" w:type="dxa"/>
            <w:shd w:val="clear" w:color="auto" w:fill="auto"/>
            <w:tcMar>
              <w:top w:w="100" w:type="dxa"/>
              <w:left w:w="100" w:type="dxa"/>
              <w:bottom w:w="100" w:type="dxa"/>
              <w:right w:w="100" w:type="dxa"/>
            </w:tcMar>
          </w:tcPr>
          <w:p w14:paraId="15ED9BF7" w14:textId="77777777" w:rsidR="006C4347" w:rsidRPr="007647A5" w:rsidRDefault="006C4347" w:rsidP="009A128A">
            <w:pPr>
              <w:widowControl w:val="0"/>
              <w:pBdr>
                <w:top w:val="nil"/>
                <w:left w:val="nil"/>
                <w:bottom w:val="nil"/>
                <w:right w:val="nil"/>
                <w:between w:val="nil"/>
              </w:pBdr>
              <w:rPr>
                <w:rFonts w:ascii="Arial" w:eastAsia="Calibri" w:hAnsi="Arial" w:cs="Arial"/>
                <w:sz w:val="22"/>
                <w:szCs w:val="22"/>
              </w:rPr>
            </w:pPr>
            <w:r w:rsidRPr="007647A5">
              <w:rPr>
                <w:rFonts w:ascii="Arial" w:eastAsia="Calibri" w:hAnsi="Arial" w:cs="Arial"/>
                <w:sz w:val="22"/>
                <w:szCs w:val="22"/>
              </w:rPr>
              <w:t>7.</w:t>
            </w:r>
          </w:p>
        </w:tc>
        <w:tc>
          <w:tcPr>
            <w:tcW w:w="6315" w:type="dxa"/>
            <w:shd w:val="clear" w:color="auto" w:fill="auto"/>
            <w:tcMar>
              <w:top w:w="100" w:type="dxa"/>
              <w:left w:w="100" w:type="dxa"/>
              <w:bottom w:w="100" w:type="dxa"/>
              <w:right w:w="100" w:type="dxa"/>
            </w:tcMar>
          </w:tcPr>
          <w:p w14:paraId="578516C4" w14:textId="77777777" w:rsidR="006C4347" w:rsidRPr="007647A5" w:rsidRDefault="006C4347" w:rsidP="007647A5">
            <w:pPr>
              <w:jc w:val="both"/>
              <w:rPr>
                <w:rFonts w:ascii="Arial" w:eastAsia="Calibri" w:hAnsi="Arial" w:cs="Arial"/>
                <w:b/>
                <w:sz w:val="22"/>
                <w:szCs w:val="22"/>
              </w:rPr>
            </w:pPr>
            <w:r w:rsidRPr="007647A5">
              <w:rPr>
                <w:rFonts w:ascii="Arial" w:eastAsia="Calibri" w:hAnsi="Arial" w:cs="Arial"/>
                <w:b/>
                <w:sz w:val="22"/>
                <w:szCs w:val="22"/>
              </w:rPr>
              <w:t>Ośrodek Innowacji wpisuje się w co najmniej jeden profil działalności</w:t>
            </w:r>
          </w:p>
        </w:tc>
        <w:tc>
          <w:tcPr>
            <w:tcW w:w="4890" w:type="dxa"/>
            <w:shd w:val="clear" w:color="auto" w:fill="auto"/>
            <w:tcMar>
              <w:top w:w="100" w:type="dxa"/>
              <w:left w:w="100" w:type="dxa"/>
              <w:bottom w:w="100" w:type="dxa"/>
              <w:right w:w="100" w:type="dxa"/>
            </w:tcMar>
          </w:tcPr>
          <w:p w14:paraId="27C73459" w14:textId="04692464" w:rsidR="006C4347" w:rsidRPr="007647A5" w:rsidRDefault="006C4347" w:rsidP="007647A5">
            <w:pPr>
              <w:widowControl w:val="0"/>
              <w:pBdr>
                <w:top w:val="nil"/>
                <w:left w:val="nil"/>
                <w:bottom w:val="nil"/>
                <w:right w:val="nil"/>
                <w:between w:val="nil"/>
              </w:pBdr>
              <w:jc w:val="both"/>
              <w:rPr>
                <w:rFonts w:ascii="Arial" w:eastAsia="Calibri" w:hAnsi="Arial" w:cs="Arial"/>
                <w:sz w:val="22"/>
                <w:szCs w:val="22"/>
              </w:rPr>
            </w:pPr>
            <w:r w:rsidRPr="007647A5">
              <w:rPr>
                <w:rFonts w:ascii="Arial" w:eastAsia="Calibri" w:hAnsi="Arial" w:cs="Arial"/>
                <w:sz w:val="22"/>
                <w:szCs w:val="22"/>
              </w:rPr>
              <w:t>Weryfikacja wskazania we Wniosku o</w:t>
            </w:r>
            <w:r w:rsidR="007647A5">
              <w:rPr>
                <w:rFonts w:ascii="Arial" w:eastAsia="Calibri" w:hAnsi="Arial" w:cs="Arial"/>
                <w:sz w:val="22"/>
                <w:szCs w:val="22"/>
              </w:rPr>
              <w:t> </w:t>
            </w:r>
            <w:r w:rsidRPr="007647A5">
              <w:rPr>
                <w:rFonts w:ascii="Arial" w:eastAsia="Calibri" w:hAnsi="Arial" w:cs="Arial"/>
                <w:sz w:val="22"/>
                <w:szCs w:val="22"/>
              </w:rPr>
              <w:t xml:space="preserve"> akredytację.</w:t>
            </w:r>
          </w:p>
        </w:tc>
        <w:tc>
          <w:tcPr>
            <w:tcW w:w="2025" w:type="dxa"/>
            <w:shd w:val="clear" w:color="auto" w:fill="auto"/>
            <w:tcMar>
              <w:top w:w="100" w:type="dxa"/>
              <w:left w:w="100" w:type="dxa"/>
              <w:bottom w:w="100" w:type="dxa"/>
              <w:right w:w="100" w:type="dxa"/>
            </w:tcMar>
          </w:tcPr>
          <w:p w14:paraId="202FF753" w14:textId="77777777" w:rsidR="006C4347" w:rsidRPr="007647A5" w:rsidRDefault="006C4347" w:rsidP="007647A5">
            <w:pPr>
              <w:widowControl w:val="0"/>
              <w:jc w:val="center"/>
              <w:rPr>
                <w:rFonts w:ascii="Arial" w:eastAsia="Calibri" w:hAnsi="Arial" w:cs="Arial"/>
                <w:sz w:val="22"/>
                <w:szCs w:val="22"/>
              </w:rPr>
            </w:pPr>
            <w:r w:rsidRPr="007647A5">
              <w:rPr>
                <w:rFonts w:ascii="Arial" w:eastAsia="Calibri" w:hAnsi="Arial" w:cs="Arial"/>
                <w:sz w:val="22"/>
                <w:szCs w:val="22"/>
              </w:rPr>
              <w:t>1/0</w:t>
            </w:r>
          </w:p>
        </w:tc>
      </w:tr>
      <w:tr w:rsidR="006C4347" w:rsidRPr="007647A5" w14:paraId="518FC514" w14:textId="77777777" w:rsidTr="009A128A">
        <w:trPr>
          <w:jc w:val="center"/>
        </w:trPr>
        <w:tc>
          <w:tcPr>
            <w:tcW w:w="735" w:type="dxa"/>
            <w:shd w:val="clear" w:color="auto" w:fill="auto"/>
            <w:tcMar>
              <w:top w:w="100" w:type="dxa"/>
              <w:left w:w="100" w:type="dxa"/>
              <w:bottom w:w="100" w:type="dxa"/>
              <w:right w:w="100" w:type="dxa"/>
            </w:tcMar>
          </w:tcPr>
          <w:p w14:paraId="2B679F84" w14:textId="77777777" w:rsidR="006C4347" w:rsidRPr="007647A5" w:rsidRDefault="006C4347" w:rsidP="009A128A">
            <w:pPr>
              <w:widowControl w:val="0"/>
              <w:pBdr>
                <w:top w:val="nil"/>
                <w:left w:val="nil"/>
                <w:bottom w:val="nil"/>
                <w:right w:val="nil"/>
                <w:between w:val="nil"/>
              </w:pBdr>
              <w:rPr>
                <w:rFonts w:ascii="Arial" w:eastAsia="Calibri" w:hAnsi="Arial" w:cs="Arial"/>
                <w:sz w:val="22"/>
                <w:szCs w:val="22"/>
              </w:rPr>
            </w:pPr>
            <w:r w:rsidRPr="007647A5">
              <w:rPr>
                <w:rFonts w:ascii="Arial" w:eastAsia="Calibri" w:hAnsi="Arial" w:cs="Arial"/>
                <w:sz w:val="22"/>
                <w:szCs w:val="22"/>
              </w:rPr>
              <w:t>8.</w:t>
            </w:r>
          </w:p>
        </w:tc>
        <w:tc>
          <w:tcPr>
            <w:tcW w:w="6315" w:type="dxa"/>
            <w:shd w:val="clear" w:color="auto" w:fill="auto"/>
            <w:tcMar>
              <w:top w:w="100" w:type="dxa"/>
              <w:left w:w="100" w:type="dxa"/>
              <w:bottom w:w="100" w:type="dxa"/>
              <w:right w:w="100" w:type="dxa"/>
            </w:tcMar>
          </w:tcPr>
          <w:p w14:paraId="415F6265" w14:textId="58691FEC" w:rsidR="006C4347" w:rsidRPr="007647A5" w:rsidRDefault="006C4347" w:rsidP="007647A5">
            <w:pPr>
              <w:jc w:val="both"/>
              <w:rPr>
                <w:rFonts w:ascii="Arial" w:eastAsia="Calibri" w:hAnsi="Arial" w:cs="Arial"/>
                <w:bCs/>
                <w:sz w:val="22"/>
                <w:szCs w:val="22"/>
              </w:rPr>
            </w:pPr>
            <w:r w:rsidRPr="007647A5">
              <w:rPr>
                <w:rFonts w:ascii="Arial" w:eastAsia="Calibri" w:hAnsi="Arial" w:cs="Arial"/>
                <w:b/>
                <w:sz w:val="22"/>
                <w:szCs w:val="22"/>
              </w:rPr>
              <w:t xml:space="preserve">Ośrodek Innowacji posiada aktualny certyfikat, zaświadczenie/dokument poświadczający spełnienie </w:t>
            </w:r>
            <w:r w:rsidRPr="007647A5">
              <w:rPr>
                <w:rFonts w:ascii="Arial" w:eastAsia="Calibri" w:hAnsi="Arial" w:cs="Arial"/>
                <w:b/>
                <w:sz w:val="22"/>
                <w:szCs w:val="22"/>
              </w:rPr>
              <w:lastRenderedPageBreak/>
              <w:t xml:space="preserve">regulacji w wybranych obszarze poświadczający jakość świadczonych usług na rzecz MSP (przykładowe, poglądowe certyfikaty w </w:t>
            </w:r>
            <w:sdt>
              <w:sdtPr>
                <w:rPr>
                  <w:rFonts w:ascii="Arial" w:hAnsi="Arial" w:cs="Arial"/>
                  <w:sz w:val="22"/>
                  <w:szCs w:val="22"/>
                </w:rPr>
                <w:tag w:val="goog_rdk_1"/>
                <w:id w:val="-1279023782"/>
              </w:sdtPr>
              <w:sdtContent/>
            </w:sdt>
            <w:r w:rsidRPr="007647A5">
              <w:rPr>
                <w:rFonts w:ascii="Arial" w:eastAsia="Calibri" w:hAnsi="Arial" w:cs="Arial"/>
                <w:b/>
                <w:sz w:val="22"/>
                <w:szCs w:val="22"/>
              </w:rPr>
              <w:t>przypisie)</w:t>
            </w:r>
            <w:r w:rsidRPr="007647A5">
              <w:rPr>
                <w:rFonts w:ascii="Arial" w:eastAsia="Calibri" w:hAnsi="Arial" w:cs="Arial"/>
                <w:b/>
                <w:sz w:val="22"/>
                <w:szCs w:val="22"/>
                <w:vertAlign w:val="superscript"/>
              </w:rPr>
              <w:footnoteReference w:id="1"/>
            </w:r>
          </w:p>
        </w:tc>
        <w:tc>
          <w:tcPr>
            <w:tcW w:w="4890" w:type="dxa"/>
            <w:shd w:val="clear" w:color="auto" w:fill="auto"/>
            <w:tcMar>
              <w:top w:w="100" w:type="dxa"/>
              <w:left w:w="100" w:type="dxa"/>
              <w:bottom w:w="100" w:type="dxa"/>
              <w:right w:w="100" w:type="dxa"/>
            </w:tcMar>
          </w:tcPr>
          <w:p w14:paraId="034E958F" w14:textId="422FE685" w:rsidR="006C4347" w:rsidRPr="007647A5" w:rsidRDefault="006C4347" w:rsidP="007647A5">
            <w:pPr>
              <w:widowControl w:val="0"/>
              <w:pBdr>
                <w:top w:val="nil"/>
                <w:left w:val="nil"/>
                <w:bottom w:val="nil"/>
                <w:right w:val="nil"/>
                <w:between w:val="nil"/>
              </w:pBdr>
              <w:jc w:val="both"/>
              <w:rPr>
                <w:rFonts w:ascii="Arial" w:eastAsia="Calibri" w:hAnsi="Arial" w:cs="Arial"/>
                <w:sz w:val="22"/>
                <w:szCs w:val="22"/>
              </w:rPr>
            </w:pPr>
            <w:r w:rsidRPr="007647A5">
              <w:rPr>
                <w:rFonts w:ascii="Arial" w:eastAsia="Calibri" w:hAnsi="Arial" w:cs="Arial"/>
                <w:sz w:val="22"/>
                <w:szCs w:val="22"/>
              </w:rPr>
              <w:lastRenderedPageBreak/>
              <w:t>Weryfikacja wskazania we Wniosku o</w:t>
            </w:r>
            <w:r w:rsidR="007647A5">
              <w:rPr>
                <w:rFonts w:ascii="Arial" w:eastAsia="Calibri" w:hAnsi="Arial" w:cs="Arial"/>
                <w:sz w:val="22"/>
                <w:szCs w:val="22"/>
              </w:rPr>
              <w:t> </w:t>
            </w:r>
            <w:r w:rsidRPr="007647A5">
              <w:rPr>
                <w:rFonts w:ascii="Arial" w:eastAsia="Calibri" w:hAnsi="Arial" w:cs="Arial"/>
                <w:sz w:val="22"/>
                <w:szCs w:val="22"/>
              </w:rPr>
              <w:t xml:space="preserve">akredytację oraz załącznika kopii </w:t>
            </w:r>
            <w:r w:rsidRPr="007647A5">
              <w:rPr>
                <w:rFonts w:ascii="Arial" w:eastAsia="Calibri" w:hAnsi="Arial" w:cs="Arial"/>
                <w:sz w:val="22"/>
                <w:szCs w:val="22"/>
              </w:rPr>
              <w:lastRenderedPageBreak/>
              <w:t>certyfikatu/zaświadczenia/potwierdzenia spełnienie regulacji poświadczonej za zgodność z oryginałem.</w:t>
            </w:r>
          </w:p>
        </w:tc>
        <w:tc>
          <w:tcPr>
            <w:tcW w:w="2025" w:type="dxa"/>
            <w:shd w:val="clear" w:color="auto" w:fill="auto"/>
            <w:tcMar>
              <w:top w:w="100" w:type="dxa"/>
              <w:left w:w="100" w:type="dxa"/>
              <w:bottom w:w="100" w:type="dxa"/>
              <w:right w:w="100" w:type="dxa"/>
            </w:tcMar>
          </w:tcPr>
          <w:p w14:paraId="78CC52C2" w14:textId="77777777" w:rsidR="006C4347" w:rsidRPr="007647A5" w:rsidRDefault="006C4347" w:rsidP="007647A5">
            <w:pPr>
              <w:widowControl w:val="0"/>
              <w:jc w:val="center"/>
              <w:rPr>
                <w:rFonts w:ascii="Arial" w:eastAsia="Calibri" w:hAnsi="Arial" w:cs="Arial"/>
                <w:sz w:val="22"/>
                <w:szCs w:val="22"/>
              </w:rPr>
            </w:pPr>
            <w:r w:rsidRPr="007647A5">
              <w:rPr>
                <w:rFonts w:ascii="Arial" w:eastAsia="Calibri" w:hAnsi="Arial" w:cs="Arial"/>
                <w:sz w:val="22"/>
                <w:szCs w:val="22"/>
              </w:rPr>
              <w:lastRenderedPageBreak/>
              <w:t>1/0</w:t>
            </w:r>
          </w:p>
        </w:tc>
      </w:tr>
      <w:tr w:rsidR="006C4347" w:rsidRPr="007647A5" w14:paraId="05CF1F5D" w14:textId="77777777" w:rsidTr="00F14AB1">
        <w:trPr>
          <w:trHeight w:val="731"/>
          <w:jc w:val="center"/>
        </w:trPr>
        <w:tc>
          <w:tcPr>
            <w:tcW w:w="735" w:type="dxa"/>
            <w:shd w:val="clear" w:color="auto" w:fill="auto"/>
            <w:tcMar>
              <w:top w:w="100" w:type="dxa"/>
              <w:left w:w="100" w:type="dxa"/>
              <w:bottom w:w="100" w:type="dxa"/>
              <w:right w:w="100" w:type="dxa"/>
            </w:tcMar>
          </w:tcPr>
          <w:p w14:paraId="138870B4" w14:textId="77777777" w:rsidR="006C4347" w:rsidRPr="007647A5" w:rsidRDefault="006C4347" w:rsidP="009A128A">
            <w:pPr>
              <w:widowControl w:val="0"/>
              <w:pBdr>
                <w:top w:val="nil"/>
                <w:left w:val="nil"/>
                <w:bottom w:val="nil"/>
                <w:right w:val="nil"/>
                <w:between w:val="nil"/>
              </w:pBdr>
              <w:rPr>
                <w:rFonts w:ascii="Arial" w:eastAsia="Calibri" w:hAnsi="Arial" w:cs="Arial"/>
                <w:sz w:val="22"/>
                <w:szCs w:val="22"/>
              </w:rPr>
            </w:pPr>
            <w:r w:rsidRPr="007647A5">
              <w:rPr>
                <w:rFonts w:ascii="Arial" w:eastAsia="Calibri" w:hAnsi="Arial" w:cs="Arial"/>
                <w:sz w:val="22"/>
                <w:szCs w:val="22"/>
              </w:rPr>
              <w:t>9.</w:t>
            </w:r>
          </w:p>
        </w:tc>
        <w:tc>
          <w:tcPr>
            <w:tcW w:w="6315" w:type="dxa"/>
            <w:shd w:val="clear" w:color="auto" w:fill="auto"/>
            <w:tcMar>
              <w:top w:w="100" w:type="dxa"/>
              <w:left w:w="100" w:type="dxa"/>
              <w:bottom w:w="100" w:type="dxa"/>
              <w:right w:w="100" w:type="dxa"/>
            </w:tcMar>
          </w:tcPr>
          <w:p w14:paraId="27B83FC3" w14:textId="178C472E" w:rsidR="006C4347" w:rsidRPr="007647A5" w:rsidRDefault="006C4347" w:rsidP="009A128A">
            <w:pPr>
              <w:rPr>
                <w:rFonts w:ascii="Arial" w:eastAsia="Calibri" w:hAnsi="Arial" w:cs="Arial"/>
                <w:b/>
                <w:sz w:val="22"/>
                <w:szCs w:val="22"/>
              </w:rPr>
            </w:pPr>
            <w:r w:rsidRPr="007647A5">
              <w:rPr>
                <w:rFonts w:ascii="Arial" w:eastAsia="Calibri" w:hAnsi="Arial" w:cs="Arial"/>
                <w:b/>
                <w:sz w:val="22"/>
                <w:szCs w:val="22"/>
              </w:rPr>
              <w:t>Ośrodek Innowacji dysponuje dostępem do zaplecza B+R do świadczenie proinnowacyjnych usług rozwojowych</w:t>
            </w:r>
          </w:p>
        </w:tc>
        <w:tc>
          <w:tcPr>
            <w:tcW w:w="4890" w:type="dxa"/>
            <w:shd w:val="clear" w:color="auto" w:fill="auto"/>
            <w:tcMar>
              <w:top w:w="100" w:type="dxa"/>
              <w:left w:w="100" w:type="dxa"/>
              <w:bottom w:w="100" w:type="dxa"/>
              <w:right w:w="100" w:type="dxa"/>
            </w:tcMar>
          </w:tcPr>
          <w:p w14:paraId="314936E5" w14:textId="3AA519FC" w:rsidR="006C4347" w:rsidRPr="007647A5" w:rsidRDefault="00000000" w:rsidP="00F14AB1">
            <w:pPr>
              <w:widowControl w:val="0"/>
              <w:pBdr>
                <w:top w:val="nil"/>
                <w:left w:val="nil"/>
                <w:bottom w:val="nil"/>
                <w:right w:val="nil"/>
                <w:between w:val="nil"/>
              </w:pBdr>
              <w:jc w:val="both"/>
              <w:rPr>
                <w:rFonts w:ascii="Arial" w:eastAsia="Calibri" w:hAnsi="Arial" w:cs="Arial"/>
                <w:color w:val="7030A0"/>
                <w:sz w:val="22"/>
                <w:szCs w:val="22"/>
              </w:rPr>
            </w:pPr>
            <w:sdt>
              <w:sdtPr>
                <w:rPr>
                  <w:rFonts w:ascii="Arial" w:hAnsi="Arial" w:cs="Arial"/>
                  <w:sz w:val="22"/>
                  <w:szCs w:val="22"/>
                </w:rPr>
                <w:tag w:val="goog_rdk_2"/>
                <w:id w:val="978193081"/>
              </w:sdtPr>
              <w:sdtContent/>
            </w:sdt>
            <w:r w:rsidR="006C4347" w:rsidRPr="007647A5">
              <w:rPr>
                <w:rFonts w:ascii="Arial" w:eastAsia="Calibri" w:hAnsi="Arial" w:cs="Arial"/>
                <w:sz w:val="22"/>
                <w:szCs w:val="22"/>
              </w:rPr>
              <w:t>Weryfikacja oświadczenia we Wniosku o</w:t>
            </w:r>
            <w:r w:rsidR="007647A5">
              <w:rPr>
                <w:rFonts w:ascii="Arial" w:eastAsia="Calibri" w:hAnsi="Arial" w:cs="Arial"/>
                <w:sz w:val="22"/>
                <w:szCs w:val="22"/>
              </w:rPr>
              <w:t> </w:t>
            </w:r>
            <w:r w:rsidR="006C4347" w:rsidRPr="007647A5">
              <w:rPr>
                <w:rFonts w:ascii="Arial" w:eastAsia="Calibri" w:hAnsi="Arial" w:cs="Arial"/>
                <w:sz w:val="22"/>
                <w:szCs w:val="22"/>
              </w:rPr>
              <w:t xml:space="preserve"> akredytację dotyczącego prawa własności /do dysponowania długoterminowego/ powierzenia w zarządzanie długofalowe do zaplecza B+R i prawa korzystania z</w:t>
            </w:r>
            <w:r w:rsidR="007647A5">
              <w:rPr>
                <w:rFonts w:ascii="Arial" w:eastAsia="Calibri" w:hAnsi="Arial" w:cs="Arial"/>
                <w:sz w:val="22"/>
                <w:szCs w:val="22"/>
              </w:rPr>
              <w:t> </w:t>
            </w:r>
            <w:r w:rsidR="006C4347" w:rsidRPr="007647A5">
              <w:rPr>
                <w:rFonts w:ascii="Arial" w:eastAsia="Calibri" w:hAnsi="Arial" w:cs="Arial"/>
                <w:sz w:val="22"/>
                <w:szCs w:val="22"/>
              </w:rPr>
              <w:t xml:space="preserve"> infrastruktury B+R tj. powierzchni użytkowej wraz z profilowanym </w:t>
            </w:r>
            <w:r w:rsidR="006C4347" w:rsidRPr="007647A5">
              <w:rPr>
                <w:rFonts w:ascii="Arial" w:eastAsia="Calibri" w:hAnsi="Arial" w:cs="Arial"/>
                <w:sz w:val="22"/>
                <w:szCs w:val="22"/>
              </w:rPr>
              <w:lastRenderedPageBreak/>
              <w:t>wyposażeniem na rzecz świadczenia usług proinnowacyjnych rozwojowych, wraz ze wskazaniem metrażu, lokalizacji, prawa dysponowania dostępem.</w:t>
            </w:r>
          </w:p>
        </w:tc>
        <w:tc>
          <w:tcPr>
            <w:tcW w:w="2025" w:type="dxa"/>
            <w:shd w:val="clear" w:color="auto" w:fill="auto"/>
            <w:tcMar>
              <w:top w:w="100" w:type="dxa"/>
              <w:left w:w="100" w:type="dxa"/>
              <w:bottom w:w="100" w:type="dxa"/>
              <w:right w:w="100" w:type="dxa"/>
            </w:tcMar>
          </w:tcPr>
          <w:p w14:paraId="60CBCEF3" w14:textId="77777777" w:rsidR="006C4347" w:rsidRPr="007647A5" w:rsidRDefault="006C4347" w:rsidP="007647A5">
            <w:pPr>
              <w:widowControl w:val="0"/>
              <w:jc w:val="center"/>
              <w:rPr>
                <w:rFonts w:ascii="Arial" w:eastAsia="Calibri" w:hAnsi="Arial" w:cs="Arial"/>
                <w:sz w:val="22"/>
                <w:szCs w:val="22"/>
              </w:rPr>
            </w:pPr>
            <w:r w:rsidRPr="007647A5">
              <w:rPr>
                <w:rFonts w:ascii="Arial" w:eastAsia="Calibri" w:hAnsi="Arial" w:cs="Arial"/>
                <w:sz w:val="22"/>
                <w:szCs w:val="22"/>
              </w:rPr>
              <w:lastRenderedPageBreak/>
              <w:t>1/0</w:t>
            </w:r>
          </w:p>
        </w:tc>
      </w:tr>
    </w:tbl>
    <w:p w14:paraId="75F2F984" w14:textId="77777777" w:rsidR="006C4347" w:rsidRPr="007647A5" w:rsidRDefault="006C4347" w:rsidP="006C4347">
      <w:pPr>
        <w:jc w:val="center"/>
        <w:rPr>
          <w:rFonts w:ascii="Arial" w:eastAsia="Calibri" w:hAnsi="Arial" w:cs="Arial"/>
          <w:sz w:val="22"/>
          <w:szCs w:val="22"/>
        </w:rPr>
      </w:pPr>
    </w:p>
    <w:p w14:paraId="055B28C7" w14:textId="77777777" w:rsidR="006C4347" w:rsidRPr="007647A5" w:rsidRDefault="006C4347" w:rsidP="006C4347">
      <w:pPr>
        <w:rPr>
          <w:rFonts w:ascii="Arial" w:eastAsia="Calibri" w:hAnsi="Arial" w:cs="Arial"/>
          <w:sz w:val="22"/>
          <w:szCs w:val="22"/>
        </w:rPr>
      </w:pPr>
    </w:p>
    <w:p w14:paraId="15381C75" w14:textId="495592B0" w:rsidR="006C4347" w:rsidRPr="007647A5" w:rsidRDefault="006C4347" w:rsidP="006C4347">
      <w:pPr>
        <w:spacing w:before="40" w:after="40" w:line="264" w:lineRule="auto"/>
        <w:ind w:right="-48"/>
        <w:jc w:val="both"/>
        <w:rPr>
          <w:rFonts w:ascii="Arial" w:eastAsia="Calibri" w:hAnsi="Arial" w:cs="Arial"/>
          <w:sz w:val="22"/>
          <w:szCs w:val="22"/>
        </w:rPr>
      </w:pPr>
      <w:r w:rsidRPr="007647A5">
        <w:rPr>
          <w:rFonts w:ascii="Arial" w:eastAsia="Calibri" w:hAnsi="Arial" w:cs="Arial"/>
          <w:sz w:val="22"/>
          <w:szCs w:val="22"/>
        </w:rPr>
        <w:t xml:space="preserve">Kryteria merytoryczne oceniane są indywidualnie przez 2 członków komisji oceniającej (załącznik 6,7 do Regulaminu), następnie z </w:t>
      </w:r>
      <w:r w:rsidR="00931C1C">
        <w:rPr>
          <w:rFonts w:ascii="Arial" w:eastAsia="Calibri" w:hAnsi="Arial" w:cs="Arial"/>
          <w:sz w:val="22"/>
          <w:szCs w:val="22"/>
        </w:rPr>
        <w:t>dwóch</w:t>
      </w:r>
      <w:r w:rsidRPr="007647A5">
        <w:rPr>
          <w:rFonts w:ascii="Arial" w:eastAsia="Calibri" w:hAnsi="Arial" w:cs="Arial"/>
          <w:sz w:val="22"/>
          <w:szCs w:val="22"/>
        </w:rPr>
        <w:t xml:space="preserve"> ocen wyciągana jest średnia ujęta w Protokole (załącznik 8 do Regulaminu).</w:t>
      </w:r>
    </w:p>
    <w:p w14:paraId="24A876E4" w14:textId="77777777" w:rsidR="006C4347" w:rsidRPr="007647A5" w:rsidRDefault="006C4347" w:rsidP="006C4347">
      <w:pPr>
        <w:spacing w:before="40" w:after="40" w:line="264" w:lineRule="auto"/>
        <w:ind w:right="-48"/>
        <w:jc w:val="both"/>
        <w:rPr>
          <w:rFonts w:ascii="Arial" w:eastAsia="Calibri" w:hAnsi="Arial" w:cs="Arial"/>
          <w:sz w:val="22"/>
          <w:szCs w:val="22"/>
        </w:rPr>
      </w:pPr>
    </w:p>
    <w:p w14:paraId="28B88EC2" w14:textId="31769130" w:rsidR="006C4347" w:rsidRPr="007647A5" w:rsidRDefault="006C4347" w:rsidP="006C4347">
      <w:pPr>
        <w:spacing w:before="40" w:after="40" w:line="264" w:lineRule="auto"/>
        <w:ind w:right="-48"/>
        <w:jc w:val="both"/>
        <w:rPr>
          <w:rFonts w:ascii="Arial" w:eastAsia="Calibri" w:hAnsi="Arial" w:cs="Arial"/>
          <w:b/>
          <w:sz w:val="22"/>
          <w:szCs w:val="22"/>
        </w:rPr>
      </w:pPr>
      <w:r w:rsidRPr="007647A5">
        <w:rPr>
          <w:rFonts w:ascii="Arial" w:eastAsia="Calibri" w:hAnsi="Arial" w:cs="Arial"/>
          <w:sz w:val="22"/>
          <w:szCs w:val="22"/>
        </w:rPr>
        <w:t>Wyłącznie Wnioski o akredytację, które osiągną ocenę</w:t>
      </w:r>
      <w:r w:rsidRPr="007647A5">
        <w:rPr>
          <w:rFonts w:ascii="Arial" w:eastAsia="Calibri" w:hAnsi="Arial" w:cs="Arial"/>
          <w:b/>
          <w:sz w:val="22"/>
          <w:szCs w:val="22"/>
        </w:rPr>
        <w:t xml:space="preserve"> 7 punktów</w:t>
      </w:r>
      <w:r w:rsidRPr="007647A5">
        <w:rPr>
          <w:rFonts w:ascii="Arial" w:eastAsia="Calibri" w:hAnsi="Arial" w:cs="Arial"/>
          <w:sz w:val="22"/>
          <w:szCs w:val="22"/>
        </w:rPr>
        <w:t xml:space="preserve"> ze średniej 2 ocen członków komisji. </w:t>
      </w:r>
      <w:sdt>
        <w:sdtPr>
          <w:rPr>
            <w:rFonts w:ascii="Arial" w:hAnsi="Arial" w:cs="Arial"/>
            <w:sz w:val="22"/>
            <w:szCs w:val="22"/>
          </w:rPr>
          <w:tag w:val="goog_rdk_4"/>
          <w:id w:val="-290209907"/>
        </w:sdtPr>
        <w:sdtContent/>
      </w:sdt>
      <w:r w:rsidRPr="007647A5">
        <w:rPr>
          <w:rFonts w:ascii="Arial" w:eastAsia="Calibri" w:hAnsi="Arial" w:cs="Arial"/>
          <w:b/>
          <w:sz w:val="22"/>
          <w:szCs w:val="22"/>
        </w:rPr>
        <w:t xml:space="preserve">Kryteria 1, 4, </w:t>
      </w:r>
      <w:r w:rsidR="00535FB9">
        <w:rPr>
          <w:rFonts w:ascii="Arial" w:eastAsia="Calibri" w:hAnsi="Arial" w:cs="Arial"/>
          <w:b/>
          <w:sz w:val="22"/>
          <w:szCs w:val="22"/>
        </w:rPr>
        <w:t>6</w:t>
      </w:r>
      <w:r w:rsidRPr="007647A5">
        <w:rPr>
          <w:rFonts w:ascii="Arial" w:eastAsia="Calibri" w:hAnsi="Arial" w:cs="Arial"/>
          <w:b/>
          <w:sz w:val="22"/>
          <w:szCs w:val="22"/>
        </w:rPr>
        <w:t xml:space="preserve"> są kryteriami obligatoryjnymi, w których wymagana jest minimalna liczba punktów - 1 punkt.</w:t>
      </w:r>
    </w:p>
    <w:p w14:paraId="4B497E92" w14:textId="77777777" w:rsidR="006C4347" w:rsidRPr="007647A5" w:rsidRDefault="006C4347" w:rsidP="006C4347">
      <w:pPr>
        <w:spacing w:before="40" w:after="40" w:line="264" w:lineRule="auto"/>
        <w:ind w:right="-48"/>
        <w:jc w:val="both"/>
        <w:rPr>
          <w:rFonts w:ascii="Arial" w:eastAsia="Calibri" w:hAnsi="Arial" w:cs="Arial"/>
          <w:b/>
          <w:color w:val="FF0000"/>
          <w:sz w:val="22"/>
          <w:szCs w:val="22"/>
        </w:rPr>
      </w:pPr>
    </w:p>
    <w:p w14:paraId="5D897590" w14:textId="77777777" w:rsidR="006C4347" w:rsidRPr="007647A5" w:rsidRDefault="006C4347" w:rsidP="006C4347">
      <w:pPr>
        <w:spacing w:before="40" w:after="40" w:line="264" w:lineRule="auto"/>
        <w:ind w:right="-48"/>
        <w:jc w:val="both"/>
        <w:rPr>
          <w:rFonts w:ascii="Arial" w:eastAsia="Calibri" w:hAnsi="Arial" w:cs="Arial"/>
          <w:sz w:val="22"/>
          <w:szCs w:val="22"/>
        </w:rPr>
      </w:pPr>
      <w:r w:rsidRPr="007647A5">
        <w:rPr>
          <w:rFonts w:ascii="Arial" w:eastAsia="Calibri" w:hAnsi="Arial" w:cs="Arial"/>
          <w:sz w:val="22"/>
          <w:szCs w:val="22"/>
        </w:rPr>
        <w:t xml:space="preserve">Szczegółowa procedura Oceny merytorycznej zawiera </w:t>
      </w:r>
      <w:r w:rsidRPr="007647A5">
        <w:rPr>
          <w:rFonts w:ascii="Arial" w:eastAsia="Calibri" w:hAnsi="Arial" w:cs="Arial"/>
          <w:b/>
          <w:sz w:val="22"/>
          <w:szCs w:val="22"/>
        </w:rPr>
        <w:t xml:space="preserve">§5. Organizacja oceny merytorycznej </w:t>
      </w:r>
      <w:r w:rsidRPr="007647A5">
        <w:rPr>
          <w:rFonts w:ascii="Arial" w:eastAsia="Calibri" w:hAnsi="Arial" w:cs="Arial"/>
          <w:sz w:val="22"/>
          <w:szCs w:val="22"/>
        </w:rPr>
        <w:t>Regulaminu wyboru.</w:t>
      </w:r>
    </w:p>
    <w:p w14:paraId="7D6FFCEF" w14:textId="77777777" w:rsidR="006C4347" w:rsidRPr="007647A5" w:rsidRDefault="006C4347" w:rsidP="006C4347">
      <w:pPr>
        <w:rPr>
          <w:rFonts w:ascii="Arial" w:eastAsia="Calibri" w:hAnsi="Arial" w:cs="Arial"/>
          <w:sz w:val="22"/>
          <w:szCs w:val="22"/>
        </w:rPr>
      </w:pPr>
    </w:p>
    <w:p w14:paraId="4C47650B" w14:textId="77777777" w:rsidR="006C4347" w:rsidRPr="007647A5" w:rsidRDefault="006C4347" w:rsidP="006C4347">
      <w:pPr>
        <w:rPr>
          <w:rFonts w:ascii="Arial" w:eastAsia="Calibri" w:hAnsi="Arial" w:cs="Arial"/>
          <w:b/>
          <w:sz w:val="22"/>
          <w:szCs w:val="22"/>
        </w:rPr>
      </w:pPr>
      <w:r w:rsidRPr="007647A5">
        <w:rPr>
          <w:rFonts w:ascii="Arial" w:eastAsia="Calibri" w:hAnsi="Arial" w:cs="Arial"/>
          <w:b/>
          <w:sz w:val="22"/>
          <w:szCs w:val="22"/>
        </w:rPr>
        <w:t>Tabela 2. Kryteria merytoryczne wraz z punktacją</w:t>
      </w:r>
    </w:p>
    <w:tbl>
      <w:tblPr>
        <w:tblW w:w="139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5343"/>
        <w:gridCol w:w="5670"/>
        <w:gridCol w:w="2217"/>
      </w:tblGrid>
      <w:tr w:rsidR="006C4347" w:rsidRPr="007647A5" w14:paraId="12CC940B" w14:textId="77777777" w:rsidTr="00F14AB1">
        <w:trPr>
          <w:jc w:val="center"/>
        </w:trPr>
        <w:tc>
          <w:tcPr>
            <w:tcW w:w="735" w:type="dxa"/>
            <w:shd w:val="clear" w:color="auto" w:fill="B7B7B7"/>
            <w:tcMar>
              <w:top w:w="100" w:type="dxa"/>
              <w:left w:w="100" w:type="dxa"/>
              <w:bottom w:w="100" w:type="dxa"/>
              <w:right w:w="100" w:type="dxa"/>
            </w:tcMar>
          </w:tcPr>
          <w:p w14:paraId="69FC3986" w14:textId="77777777" w:rsidR="006C4347" w:rsidRPr="007647A5" w:rsidRDefault="006C4347" w:rsidP="009A128A">
            <w:pPr>
              <w:widowControl w:val="0"/>
              <w:rPr>
                <w:rFonts w:ascii="Arial" w:eastAsia="Calibri" w:hAnsi="Arial" w:cs="Arial"/>
                <w:b/>
                <w:sz w:val="22"/>
                <w:szCs w:val="22"/>
              </w:rPr>
            </w:pPr>
            <w:r w:rsidRPr="007647A5">
              <w:rPr>
                <w:rFonts w:ascii="Arial" w:eastAsia="Calibri" w:hAnsi="Arial" w:cs="Arial"/>
                <w:b/>
                <w:sz w:val="22"/>
                <w:szCs w:val="22"/>
              </w:rPr>
              <w:t>Lp.</w:t>
            </w:r>
          </w:p>
        </w:tc>
        <w:tc>
          <w:tcPr>
            <w:tcW w:w="5343" w:type="dxa"/>
            <w:shd w:val="clear" w:color="auto" w:fill="B7B7B7"/>
            <w:tcMar>
              <w:top w:w="100" w:type="dxa"/>
              <w:left w:w="100" w:type="dxa"/>
              <w:bottom w:w="100" w:type="dxa"/>
              <w:right w:w="100" w:type="dxa"/>
            </w:tcMar>
          </w:tcPr>
          <w:p w14:paraId="0C37C46A" w14:textId="77777777" w:rsidR="006C4347" w:rsidRPr="007647A5" w:rsidRDefault="006C4347" w:rsidP="009A128A">
            <w:pPr>
              <w:widowControl w:val="0"/>
              <w:rPr>
                <w:rFonts w:ascii="Arial" w:eastAsia="Calibri" w:hAnsi="Arial" w:cs="Arial"/>
                <w:b/>
                <w:sz w:val="22"/>
                <w:szCs w:val="22"/>
              </w:rPr>
            </w:pPr>
            <w:r w:rsidRPr="007647A5">
              <w:rPr>
                <w:rFonts w:ascii="Arial" w:eastAsia="Calibri" w:hAnsi="Arial" w:cs="Arial"/>
                <w:b/>
                <w:sz w:val="22"/>
                <w:szCs w:val="22"/>
              </w:rPr>
              <w:t>Nazwa kryterium</w:t>
            </w:r>
          </w:p>
        </w:tc>
        <w:tc>
          <w:tcPr>
            <w:tcW w:w="5670" w:type="dxa"/>
            <w:shd w:val="clear" w:color="auto" w:fill="B7B7B7"/>
            <w:tcMar>
              <w:top w:w="100" w:type="dxa"/>
              <w:left w:w="100" w:type="dxa"/>
              <w:bottom w:w="100" w:type="dxa"/>
              <w:right w:w="100" w:type="dxa"/>
            </w:tcMar>
          </w:tcPr>
          <w:p w14:paraId="5276DE37" w14:textId="77777777" w:rsidR="006C4347" w:rsidRPr="007647A5" w:rsidRDefault="006C4347" w:rsidP="009A128A">
            <w:pPr>
              <w:widowControl w:val="0"/>
              <w:rPr>
                <w:rFonts w:ascii="Arial" w:eastAsia="Calibri" w:hAnsi="Arial" w:cs="Arial"/>
                <w:b/>
                <w:sz w:val="22"/>
                <w:szCs w:val="22"/>
              </w:rPr>
            </w:pPr>
            <w:r w:rsidRPr="007647A5">
              <w:rPr>
                <w:rFonts w:ascii="Arial" w:eastAsia="Calibri" w:hAnsi="Arial" w:cs="Arial"/>
                <w:b/>
                <w:sz w:val="22"/>
                <w:szCs w:val="22"/>
              </w:rPr>
              <w:t>Sposób weryfikacji</w:t>
            </w:r>
          </w:p>
        </w:tc>
        <w:tc>
          <w:tcPr>
            <w:tcW w:w="2217" w:type="dxa"/>
            <w:shd w:val="clear" w:color="auto" w:fill="B7B7B7"/>
            <w:tcMar>
              <w:top w:w="100" w:type="dxa"/>
              <w:left w:w="100" w:type="dxa"/>
              <w:bottom w:w="100" w:type="dxa"/>
              <w:right w:w="100" w:type="dxa"/>
            </w:tcMar>
          </w:tcPr>
          <w:p w14:paraId="19B6BF10" w14:textId="77777777" w:rsidR="006C4347" w:rsidRPr="007647A5" w:rsidRDefault="006C4347" w:rsidP="009A128A">
            <w:pPr>
              <w:widowControl w:val="0"/>
              <w:rPr>
                <w:rFonts w:ascii="Arial" w:eastAsia="Calibri" w:hAnsi="Arial" w:cs="Arial"/>
                <w:b/>
                <w:color w:val="FF0000"/>
                <w:sz w:val="22"/>
                <w:szCs w:val="22"/>
              </w:rPr>
            </w:pPr>
            <w:r w:rsidRPr="007647A5">
              <w:rPr>
                <w:rFonts w:ascii="Arial" w:eastAsia="Calibri" w:hAnsi="Arial" w:cs="Arial"/>
                <w:b/>
                <w:sz w:val="22"/>
                <w:szCs w:val="22"/>
              </w:rPr>
              <w:t>Punktacja (max 15, min 7)</w:t>
            </w:r>
          </w:p>
        </w:tc>
      </w:tr>
      <w:tr w:rsidR="006C4347" w:rsidRPr="007647A5" w14:paraId="697F5FAB" w14:textId="77777777" w:rsidTr="00F14AB1">
        <w:trPr>
          <w:jc w:val="center"/>
        </w:trPr>
        <w:tc>
          <w:tcPr>
            <w:tcW w:w="735" w:type="dxa"/>
            <w:shd w:val="clear" w:color="auto" w:fill="auto"/>
            <w:tcMar>
              <w:top w:w="100" w:type="dxa"/>
              <w:left w:w="100" w:type="dxa"/>
              <w:bottom w:w="100" w:type="dxa"/>
              <w:right w:w="100" w:type="dxa"/>
            </w:tcMar>
          </w:tcPr>
          <w:p w14:paraId="4D582B8F" w14:textId="77777777" w:rsidR="006C4347" w:rsidRPr="007647A5" w:rsidRDefault="006C4347" w:rsidP="009A128A">
            <w:pPr>
              <w:widowControl w:val="0"/>
              <w:rPr>
                <w:rFonts w:ascii="Arial" w:eastAsia="Calibri" w:hAnsi="Arial" w:cs="Arial"/>
                <w:sz w:val="22"/>
                <w:szCs w:val="22"/>
              </w:rPr>
            </w:pPr>
            <w:r w:rsidRPr="007647A5">
              <w:rPr>
                <w:rFonts w:ascii="Arial" w:eastAsia="Calibri" w:hAnsi="Arial" w:cs="Arial"/>
                <w:sz w:val="22"/>
                <w:szCs w:val="22"/>
              </w:rPr>
              <w:t>1.</w:t>
            </w:r>
          </w:p>
        </w:tc>
        <w:tc>
          <w:tcPr>
            <w:tcW w:w="5343" w:type="dxa"/>
            <w:shd w:val="clear" w:color="auto" w:fill="auto"/>
            <w:tcMar>
              <w:top w:w="100" w:type="dxa"/>
              <w:left w:w="100" w:type="dxa"/>
              <w:bottom w:w="100" w:type="dxa"/>
              <w:right w:w="100" w:type="dxa"/>
            </w:tcMar>
          </w:tcPr>
          <w:p w14:paraId="19EB3C70" w14:textId="77777777" w:rsidR="006C4347" w:rsidRPr="007647A5" w:rsidRDefault="006C4347" w:rsidP="007647A5">
            <w:pPr>
              <w:widowControl w:val="0"/>
              <w:jc w:val="both"/>
              <w:rPr>
                <w:rFonts w:ascii="Arial" w:eastAsia="Calibri" w:hAnsi="Arial" w:cs="Arial"/>
                <w:b/>
                <w:color w:val="FF0000"/>
                <w:sz w:val="22"/>
                <w:szCs w:val="22"/>
              </w:rPr>
            </w:pPr>
            <w:r w:rsidRPr="007647A5">
              <w:rPr>
                <w:rFonts w:ascii="Arial" w:eastAsia="Calibri" w:hAnsi="Arial" w:cs="Arial"/>
                <w:b/>
                <w:sz w:val="22"/>
                <w:szCs w:val="22"/>
              </w:rPr>
              <w:t>Doświadczenie w realizacji proinnowacyjnych usług rozwojowych na rzecz przedsiębiorstw</w:t>
            </w:r>
          </w:p>
        </w:tc>
        <w:tc>
          <w:tcPr>
            <w:tcW w:w="5670" w:type="dxa"/>
            <w:shd w:val="clear" w:color="auto" w:fill="auto"/>
            <w:tcMar>
              <w:top w:w="100" w:type="dxa"/>
              <w:left w:w="100" w:type="dxa"/>
              <w:bottom w:w="100" w:type="dxa"/>
              <w:right w:w="100" w:type="dxa"/>
            </w:tcMar>
          </w:tcPr>
          <w:p w14:paraId="1AE22B32" w14:textId="0901C60B"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t>Ośrodek Innowacji wskazał łącznie</w:t>
            </w:r>
            <w:r w:rsidRPr="007647A5">
              <w:rPr>
                <w:rFonts w:ascii="Arial" w:eastAsia="Calibri" w:hAnsi="Arial" w:cs="Arial"/>
                <w:b/>
                <w:sz w:val="22"/>
                <w:szCs w:val="22"/>
              </w:rPr>
              <w:t xml:space="preserve"> doświadczenie w</w:t>
            </w:r>
            <w:r w:rsidR="007647A5" w:rsidRPr="007647A5">
              <w:rPr>
                <w:rFonts w:ascii="Arial" w:eastAsia="Calibri" w:hAnsi="Arial" w:cs="Arial"/>
                <w:b/>
                <w:sz w:val="22"/>
                <w:szCs w:val="22"/>
              </w:rPr>
              <w:t> </w:t>
            </w:r>
            <w:r w:rsidRPr="007647A5">
              <w:rPr>
                <w:rFonts w:ascii="Arial" w:eastAsia="Calibri" w:hAnsi="Arial" w:cs="Arial"/>
                <w:b/>
                <w:sz w:val="22"/>
                <w:szCs w:val="22"/>
              </w:rPr>
              <w:t xml:space="preserve">realizacji </w:t>
            </w:r>
            <w:r w:rsidRPr="007647A5">
              <w:rPr>
                <w:rFonts w:ascii="Arial" w:eastAsia="Calibri" w:hAnsi="Arial" w:cs="Arial"/>
                <w:sz w:val="22"/>
                <w:szCs w:val="22"/>
              </w:rPr>
              <w:t xml:space="preserve">proinnowacyjnych usług rozwojowych (zgodnych z definicją zawartą w Regulaminie) na rzecz przedsiębiorstw, zrealizowanych w przeciągu ostatnich </w:t>
            </w:r>
            <w:r w:rsidRPr="007647A5">
              <w:rPr>
                <w:rFonts w:ascii="Arial" w:eastAsia="Calibri" w:hAnsi="Arial" w:cs="Arial"/>
                <w:b/>
                <w:sz w:val="22"/>
                <w:szCs w:val="22"/>
              </w:rPr>
              <w:t>5 lat</w:t>
            </w:r>
            <w:r w:rsidRPr="007647A5">
              <w:rPr>
                <w:rFonts w:ascii="Arial" w:eastAsia="Calibri" w:hAnsi="Arial" w:cs="Arial"/>
                <w:sz w:val="22"/>
                <w:szCs w:val="22"/>
              </w:rPr>
              <w:t xml:space="preserve"> od daty złożenia Wniosku o</w:t>
            </w:r>
            <w:r w:rsidR="007647A5" w:rsidRPr="007647A5">
              <w:rPr>
                <w:rFonts w:ascii="Arial" w:eastAsia="Calibri" w:hAnsi="Arial" w:cs="Arial"/>
                <w:sz w:val="22"/>
                <w:szCs w:val="22"/>
              </w:rPr>
              <w:t> </w:t>
            </w:r>
            <w:r w:rsidRPr="007647A5">
              <w:rPr>
                <w:rFonts w:ascii="Arial" w:eastAsia="Calibri" w:hAnsi="Arial" w:cs="Arial"/>
                <w:sz w:val="22"/>
                <w:szCs w:val="22"/>
              </w:rPr>
              <w:t xml:space="preserve"> akredytację, (a jeśli jego działalność trwa krócej, w</w:t>
            </w:r>
            <w:r w:rsidR="007647A5" w:rsidRPr="007647A5">
              <w:rPr>
                <w:rFonts w:ascii="Arial" w:eastAsia="Calibri" w:hAnsi="Arial" w:cs="Arial"/>
                <w:sz w:val="22"/>
                <w:szCs w:val="22"/>
              </w:rPr>
              <w:t> </w:t>
            </w:r>
            <w:r w:rsidRPr="007647A5">
              <w:rPr>
                <w:rFonts w:ascii="Arial" w:eastAsia="Calibri" w:hAnsi="Arial" w:cs="Arial"/>
                <w:sz w:val="22"/>
                <w:szCs w:val="22"/>
              </w:rPr>
              <w:t xml:space="preserve"> tym czasie), wraz z</w:t>
            </w:r>
            <w:r w:rsidR="00F14AB1">
              <w:rPr>
                <w:rFonts w:ascii="Arial" w:eastAsia="Calibri" w:hAnsi="Arial" w:cs="Arial"/>
                <w:sz w:val="22"/>
                <w:szCs w:val="22"/>
              </w:rPr>
              <w:t> </w:t>
            </w:r>
            <w:r w:rsidRPr="007647A5">
              <w:rPr>
                <w:rFonts w:ascii="Arial" w:eastAsia="Calibri" w:hAnsi="Arial" w:cs="Arial"/>
                <w:sz w:val="22"/>
                <w:szCs w:val="22"/>
              </w:rPr>
              <w:t>właściwą proporcją usług zrealizowanych dla MSP oraz dużych przedsiębiorstw.</w:t>
            </w:r>
          </w:p>
          <w:p w14:paraId="719FE2D8" w14:textId="77777777" w:rsidR="006C4347" w:rsidRPr="007647A5" w:rsidRDefault="006C4347" w:rsidP="007647A5">
            <w:pPr>
              <w:widowControl w:val="0"/>
              <w:jc w:val="both"/>
              <w:rPr>
                <w:rFonts w:ascii="Arial" w:eastAsia="Calibri" w:hAnsi="Arial" w:cs="Arial"/>
                <w:sz w:val="22"/>
                <w:szCs w:val="22"/>
              </w:rPr>
            </w:pPr>
          </w:p>
          <w:p w14:paraId="1DCE75D4" w14:textId="29A83AF4"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t>Weryfikacja na podstawie tabeli zawartej we Wniosku o</w:t>
            </w:r>
            <w:r w:rsidR="00F14AB1">
              <w:rPr>
                <w:rFonts w:ascii="Arial" w:eastAsia="Calibri" w:hAnsi="Arial" w:cs="Arial"/>
                <w:sz w:val="22"/>
                <w:szCs w:val="22"/>
              </w:rPr>
              <w:t> </w:t>
            </w:r>
            <w:r w:rsidRPr="007647A5">
              <w:rPr>
                <w:rFonts w:ascii="Arial" w:eastAsia="Calibri" w:hAnsi="Arial" w:cs="Arial"/>
                <w:sz w:val="22"/>
                <w:szCs w:val="22"/>
              </w:rPr>
              <w:t>akredytację.</w:t>
            </w:r>
          </w:p>
          <w:p w14:paraId="148AF526" w14:textId="77777777" w:rsidR="006C4347" w:rsidRPr="007647A5" w:rsidRDefault="006C4347" w:rsidP="007647A5">
            <w:pPr>
              <w:widowControl w:val="0"/>
              <w:jc w:val="both"/>
              <w:rPr>
                <w:rFonts w:ascii="Arial" w:eastAsia="Calibri" w:hAnsi="Arial" w:cs="Arial"/>
                <w:sz w:val="22"/>
                <w:szCs w:val="22"/>
              </w:rPr>
            </w:pPr>
          </w:p>
          <w:p w14:paraId="31EB6FF3" w14:textId="77777777"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t>Punktacja:</w:t>
            </w:r>
          </w:p>
          <w:p w14:paraId="30327925" w14:textId="77777777" w:rsidR="006C4347" w:rsidRPr="007647A5" w:rsidRDefault="006C4347" w:rsidP="00F14903">
            <w:pPr>
              <w:widowControl w:val="0"/>
              <w:numPr>
                <w:ilvl w:val="0"/>
                <w:numId w:val="21"/>
              </w:numPr>
              <w:jc w:val="both"/>
              <w:rPr>
                <w:rFonts w:ascii="Arial" w:eastAsia="Calibri" w:hAnsi="Arial" w:cs="Arial"/>
                <w:sz w:val="22"/>
                <w:szCs w:val="22"/>
              </w:rPr>
            </w:pPr>
            <w:r w:rsidRPr="007647A5">
              <w:rPr>
                <w:rFonts w:ascii="Arial" w:eastAsia="Calibri" w:hAnsi="Arial" w:cs="Arial"/>
                <w:sz w:val="22"/>
                <w:szCs w:val="22"/>
              </w:rPr>
              <w:t xml:space="preserve">0 punktów - Ośrodek Innowacji nie wskazał </w:t>
            </w:r>
            <w:r w:rsidRPr="007647A5">
              <w:rPr>
                <w:rFonts w:ascii="Arial" w:eastAsia="Calibri" w:hAnsi="Arial" w:cs="Arial"/>
                <w:sz w:val="22"/>
                <w:szCs w:val="22"/>
              </w:rPr>
              <w:lastRenderedPageBreak/>
              <w:t>wymaganej liczby usług proinnowacyjnych lub opis usług nie jest zgodny z kryteriami (np. usługi nie zostały zrealizowane w wymaganym terminie, dla wymaganej grupy odbiorców, nie zawierają wszystkich elementów opisu)</w:t>
            </w:r>
          </w:p>
          <w:p w14:paraId="1B5E5F4E" w14:textId="77777777" w:rsidR="006C4347" w:rsidRPr="007647A5" w:rsidRDefault="006C4347" w:rsidP="00F14903">
            <w:pPr>
              <w:widowControl w:val="0"/>
              <w:numPr>
                <w:ilvl w:val="0"/>
                <w:numId w:val="21"/>
              </w:numPr>
              <w:jc w:val="both"/>
              <w:rPr>
                <w:rFonts w:ascii="Arial" w:eastAsia="Calibri" w:hAnsi="Arial" w:cs="Arial"/>
                <w:sz w:val="22"/>
                <w:szCs w:val="22"/>
              </w:rPr>
            </w:pPr>
            <w:r w:rsidRPr="007647A5">
              <w:rPr>
                <w:rFonts w:ascii="Arial" w:eastAsia="Calibri" w:hAnsi="Arial" w:cs="Arial"/>
                <w:sz w:val="22"/>
                <w:szCs w:val="22"/>
              </w:rPr>
              <w:t>1 punkt - Ośrodek Innowacji wskazał  usługi  proinnowacyjne w liczbie:</w:t>
            </w:r>
          </w:p>
          <w:p w14:paraId="0E7AE52B" w14:textId="7CEA8C8E" w:rsidR="006C4347" w:rsidRPr="007647A5" w:rsidRDefault="006C4347" w:rsidP="00F14903">
            <w:pPr>
              <w:widowControl w:val="0"/>
              <w:numPr>
                <w:ilvl w:val="0"/>
                <w:numId w:val="21"/>
              </w:numPr>
              <w:spacing w:line="276" w:lineRule="auto"/>
              <w:ind w:left="1003" w:firstLine="0"/>
              <w:jc w:val="both"/>
              <w:rPr>
                <w:rFonts w:ascii="Arial" w:hAnsi="Arial" w:cs="Arial"/>
                <w:sz w:val="22"/>
                <w:szCs w:val="22"/>
              </w:rPr>
            </w:pPr>
            <w:r w:rsidRPr="007647A5">
              <w:rPr>
                <w:rFonts w:ascii="Arial" w:eastAsia="Calibri" w:hAnsi="Arial" w:cs="Arial"/>
                <w:sz w:val="22"/>
                <w:szCs w:val="22"/>
              </w:rPr>
              <w:t>Minimum 3 usługi dla Ośrodków Innowacji funkcjonujących nie dłużej niż 2</w:t>
            </w:r>
            <w:r w:rsidR="00F14AB1">
              <w:rPr>
                <w:rFonts w:ascii="Arial" w:eastAsia="Calibri" w:hAnsi="Arial" w:cs="Arial"/>
                <w:sz w:val="22"/>
                <w:szCs w:val="22"/>
              </w:rPr>
              <w:t> </w:t>
            </w:r>
            <w:r w:rsidRPr="007647A5">
              <w:rPr>
                <w:rFonts w:ascii="Arial" w:eastAsia="Calibri" w:hAnsi="Arial" w:cs="Arial"/>
                <w:sz w:val="22"/>
                <w:szCs w:val="22"/>
              </w:rPr>
              <w:t>lata, w tym 2 dla MSP,</w:t>
            </w:r>
          </w:p>
          <w:p w14:paraId="1BB64E15" w14:textId="3D28BF84" w:rsidR="006C4347" w:rsidRPr="007647A5" w:rsidRDefault="006C4347" w:rsidP="00F14903">
            <w:pPr>
              <w:widowControl w:val="0"/>
              <w:numPr>
                <w:ilvl w:val="0"/>
                <w:numId w:val="21"/>
              </w:numPr>
              <w:spacing w:line="276" w:lineRule="auto"/>
              <w:ind w:left="1003" w:firstLine="0"/>
              <w:jc w:val="both"/>
              <w:rPr>
                <w:rFonts w:ascii="Arial" w:hAnsi="Arial" w:cs="Arial"/>
                <w:sz w:val="22"/>
                <w:szCs w:val="22"/>
              </w:rPr>
            </w:pPr>
            <w:r w:rsidRPr="007647A5">
              <w:rPr>
                <w:rFonts w:ascii="Arial" w:eastAsia="Calibri" w:hAnsi="Arial" w:cs="Arial"/>
                <w:sz w:val="22"/>
                <w:szCs w:val="22"/>
              </w:rPr>
              <w:t>Minimum 6 usług dla Ośrodków Innowacji funkcjonujących pomiędzy 2 - 3 lata, w tym 4</w:t>
            </w:r>
            <w:r w:rsidR="00F14AB1">
              <w:rPr>
                <w:rFonts w:ascii="Arial" w:eastAsia="Calibri" w:hAnsi="Arial" w:cs="Arial"/>
                <w:sz w:val="22"/>
                <w:szCs w:val="22"/>
              </w:rPr>
              <w:t> </w:t>
            </w:r>
            <w:r w:rsidRPr="007647A5">
              <w:rPr>
                <w:rFonts w:ascii="Arial" w:eastAsia="Calibri" w:hAnsi="Arial" w:cs="Arial"/>
                <w:sz w:val="22"/>
                <w:szCs w:val="22"/>
              </w:rPr>
              <w:t>dla MSP,</w:t>
            </w:r>
          </w:p>
          <w:p w14:paraId="324D69CD" w14:textId="65FE732C" w:rsidR="00931C1C" w:rsidRDefault="006C4347" w:rsidP="00F14903">
            <w:pPr>
              <w:widowControl w:val="0"/>
              <w:numPr>
                <w:ilvl w:val="0"/>
                <w:numId w:val="21"/>
              </w:numPr>
              <w:spacing w:line="276" w:lineRule="auto"/>
              <w:ind w:left="1003" w:firstLine="0"/>
              <w:jc w:val="both"/>
              <w:rPr>
                <w:rFonts w:ascii="Arial" w:eastAsia="Calibri" w:hAnsi="Arial" w:cs="Arial"/>
                <w:sz w:val="22"/>
                <w:szCs w:val="22"/>
              </w:rPr>
            </w:pPr>
            <w:r w:rsidRPr="007647A5">
              <w:rPr>
                <w:rFonts w:ascii="Arial" w:eastAsia="Calibri" w:hAnsi="Arial" w:cs="Arial"/>
                <w:sz w:val="22"/>
                <w:szCs w:val="22"/>
              </w:rPr>
              <w:t>Minimum 15 usług dla Ośrodków Innowacji funkcjonujących 3 lata i więcej, w</w:t>
            </w:r>
            <w:r w:rsidR="00F14AB1">
              <w:rPr>
                <w:rFonts w:ascii="Arial" w:eastAsia="Calibri" w:hAnsi="Arial" w:cs="Arial"/>
                <w:sz w:val="22"/>
                <w:szCs w:val="22"/>
              </w:rPr>
              <w:t> </w:t>
            </w:r>
            <w:r w:rsidRPr="007647A5">
              <w:rPr>
                <w:rFonts w:ascii="Arial" w:eastAsia="Calibri" w:hAnsi="Arial" w:cs="Arial"/>
                <w:sz w:val="22"/>
                <w:szCs w:val="22"/>
              </w:rPr>
              <w:t>tym 10 dla MSP</w:t>
            </w:r>
          </w:p>
          <w:p w14:paraId="3BDE3C98" w14:textId="5EE0BEF4" w:rsidR="006C4347" w:rsidRPr="007647A5" w:rsidRDefault="006C4347" w:rsidP="00931C1C">
            <w:pPr>
              <w:widowControl w:val="0"/>
              <w:spacing w:line="276" w:lineRule="auto"/>
              <w:ind w:left="1003"/>
              <w:jc w:val="both"/>
              <w:rPr>
                <w:rFonts w:ascii="Arial" w:eastAsia="Calibri" w:hAnsi="Arial" w:cs="Arial"/>
                <w:sz w:val="22"/>
                <w:szCs w:val="22"/>
              </w:rPr>
            </w:pPr>
            <w:r w:rsidRPr="007647A5">
              <w:rPr>
                <w:rFonts w:ascii="Arial" w:eastAsia="Calibri" w:hAnsi="Arial" w:cs="Arial"/>
                <w:sz w:val="22"/>
                <w:szCs w:val="22"/>
              </w:rPr>
              <w:t xml:space="preserve">i opis jest zgodny z kryteriami (usługi zostały zrealizowane w terminie, dla wymaganej grupy odbiorców, zawierają wszystkie niezbędne elementy opisu) – </w:t>
            </w:r>
            <w:r w:rsidRPr="007647A5">
              <w:rPr>
                <w:rFonts w:ascii="Arial" w:eastAsia="Calibri" w:hAnsi="Arial" w:cs="Arial"/>
                <w:b/>
                <w:sz w:val="22"/>
                <w:szCs w:val="22"/>
              </w:rPr>
              <w:t>kryterium</w:t>
            </w:r>
            <w:r w:rsidRPr="007647A5">
              <w:rPr>
                <w:rFonts w:ascii="Arial" w:eastAsia="Calibri" w:hAnsi="Arial" w:cs="Arial"/>
                <w:sz w:val="22"/>
                <w:szCs w:val="22"/>
              </w:rPr>
              <w:t xml:space="preserve"> </w:t>
            </w:r>
            <w:r w:rsidRPr="007647A5">
              <w:rPr>
                <w:rFonts w:ascii="Arial" w:eastAsia="Calibri" w:hAnsi="Arial" w:cs="Arial"/>
                <w:b/>
                <w:sz w:val="22"/>
                <w:szCs w:val="22"/>
              </w:rPr>
              <w:t>obligatoryjne</w:t>
            </w:r>
          </w:p>
          <w:p w14:paraId="57C75933" w14:textId="6F0A7C8A" w:rsidR="006C4347" w:rsidRPr="007647A5" w:rsidRDefault="006C4347" w:rsidP="00F14903">
            <w:pPr>
              <w:widowControl w:val="0"/>
              <w:numPr>
                <w:ilvl w:val="0"/>
                <w:numId w:val="21"/>
              </w:numPr>
              <w:jc w:val="both"/>
              <w:rPr>
                <w:rFonts w:ascii="Arial" w:eastAsia="Calibri" w:hAnsi="Arial" w:cs="Arial"/>
                <w:sz w:val="22"/>
                <w:szCs w:val="22"/>
              </w:rPr>
            </w:pPr>
            <w:r w:rsidRPr="007647A5">
              <w:rPr>
                <w:rFonts w:ascii="Arial" w:eastAsia="Calibri" w:hAnsi="Arial" w:cs="Arial"/>
                <w:sz w:val="22"/>
                <w:szCs w:val="22"/>
              </w:rPr>
              <w:t>2 punkty - Ośrodek Innowacji wskazał  usługi  proinnowacyjne rozwojowe w liczbie:</w:t>
            </w:r>
          </w:p>
          <w:p w14:paraId="15B5EC65" w14:textId="35A3D685" w:rsidR="006C4347" w:rsidRPr="007647A5" w:rsidRDefault="006C4347" w:rsidP="00F14903">
            <w:pPr>
              <w:widowControl w:val="0"/>
              <w:numPr>
                <w:ilvl w:val="0"/>
                <w:numId w:val="21"/>
              </w:numPr>
              <w:spacing w:line="276" w:lineRule="auto"/>
              <w:ind w:left="1003" w:firstLine="0"/>
              <w:jc w:val="both"/>
              <w:rPr>
                <w:rFonts w:ascii="Arial" w:hAnsi="Arial" w:cs="Arial"/>
                <w:sz w:val="22"/>
                <w:szCs w:val="22"/>
              </w:rPr>
            </w:pPr>
            <w:r w:rsidRPr="007647A5">
              <w:rPr>
                <w:rFonts w:ascii="Arial" w:eastAsia="Calibri" w:hAnsi="Arial" w:cs="Arial"/>
                <w:sz w:val="22"/>
                <w:szCs w:val="22"/>
              </w:rPr>
              <w:t>Więcej niż 3 usługi dla Ośrodków Innowacji funkcjonujących nie dłużej niż 2</w:t>
            </w:r>
            <w:r w:rsidR="00931C1C">
              <w:rPr>
                <w:rFonts w:ascii="Arial" w:eastAsia="Calibri" w:hAnsi="Arial" w:cs="Arial"/>
                <w:sz w:val="22"/>
                <w:szCs w:val="22"/>
              </w:rPr>
              <w:t> </w:t>
            </w:r>
            <w:r w:rsidRPr="007647A5">
              <w:rPr>
                <w:rFonts w:ascii="Arial" w:eastAsia="Calibri" w:hAnsi="Arial" w:cs="Arial"/>
                <w:sz w:val="22"/>
                <w:szCs w:val="22"/>
              </w:rPr>
              <w:t>lata, w tym 2 dla MSP</w:t>
            </w:r>
          </w:p>
          <w:p w14:paraId="7F3AA39F" w14:textId="63051E8F" w:rsidR="006C4347" w:rsidRPr="007647A5" w:rsidRDefault="006C4347" w:rsidP="00F14903">
            <w:pPr>
              <w:widowControl w:val="0"/>
              <w:numPr>
                <w:ilvl w:val="0"/>
                <w:numId w:val="21"/>
              </w:numPr>
              <w:spacing w:line="276" w:lineRule="auto"/>
              <w:ind w:left="1003" w:firstLine="0"/>
              <w:jc w:val="both"/>
              <w:rPr>
                <w:rFonts w:ascii="Arial" w:hAnsi="Arial" w:cs="Arial"/>
                <w:sz w:val="22"/>
                <w:szCs w:val="22"/>
              </w:rPr>
            </w:pPr>
            <w:r w:rsidRPr="007647A5">
              <w:rPr>
                <w:rFonts w:ascii="Arial" w:eastAsia="Calibri" w:hAnsi="Arial" w:cs="Arial"/>
                <w:sz w:val="22"/>
                <w:szCs w:val="22"/>
              </w:rPr>
              <w:t>Więcej niż 6 dla Ośrodków Innowacji funkcjonujących nie dłużej niż 2 - 3 lata, w</w:t>
            </w:r>
            <w:r w:rsidR="007647A5" w:rsidRPr="007647A5">
              <w:rPr>
                <w:rFonts w:ascii="Arial" w:eastAsia="Calibri" w:hAnsi="Arial" w:cs="Arial"/>
                <w:sz w:val="22"/>
                <w:szCs w:val="22"/>
              </w:rPr>
              <w:t> </w:t>
            </w:r>
            <w:r w:rsidRPr="007647A5">
              <w:rPr>
                <w:rFonts w:ascii="Arial" w:eastAsia="Calibri" w:hAnsi="Arial" w:cs="Arial"/>
                <w:sz w:val="22"/>
                <w:szCs w:val="22"/>
              </w:rPr>
              <w:t xml:space="preserve"> tym 4 dla MSP</w:t>
            </w:r>
          </w:p>
          <w:p w14:paraId="07A40F2A" w14:textId="567233C8" w:rsidR="006C4347" w:rsidRPr="007647A5" w:rsidRDefault="006C4347" w:rsidP="00F14903">
            <w:pPr>
              <w:widowControl w:val="0"/>
              <w:numPr>
                <w:ilvl w:val="0"/>
                <w:numId w:val="21"/>
              </w:numPr>
              <w:spacing w:line="276" w:lineRule="auto"/>
              <w:ind w:left="1003" w:firstLine="0"/>
              <w:jc w:val="both"/>
              <w:rPr>
                <w:rFonts w:ascii="Arial" w:hAnsi="Arial" w:cs="Arial"/>
                <w:sz w:val="22"/>
                <w:szCs w:val="22"/>
              </w:rPr>
            </w:pPr>
            <w:r w:rsidRPr="007647A5">
              <w:rPr>
                <w:rFonts w:ascii="Arial" w:eastAsia="Calibri" w:hAnsi="Arial" w:cs="Arial"/>
                <w:sz w:val="22"/>
                <w:szCs w:val="22"/>
              </w:rPr>
              <w:t xml:space="preserve">Więcej niż 15 usług dla Ośrodków Innowacji funkcjonujących 3 lata i więcej, </w:t>
            </w:r>
            <w:r w:rsidRPr="007647A5">
              <w:rPr>
                <w:rFonts w:ascii="Arial" w:eastAsia="Calibri" w:hAnsi="Arial" w:cs="Arial"/>
                <w:sz w:val="22"/>
                <w:szCs w:val="22"/>
              </w:rPr>
              <w:lastRenderedPageBreak/>
              <w:t>w</w:t>
            </w:r>
            <w:r w:rsidR="007647A5" w:rsidRPr="007647A5">
              <w:rPr>
                <w:rFonts w:ascii="Arial" w:eastAsia="Calibri" w:hAnsi="Arial" w:cs="Arial"/>
                <w:sz w:val="22"/>
                <w:szCs w:val="22"/>
              </w:rPr>
              <w:t> </w:t>
            </w:r>
            <w:r w:rsidRPr="007647A5">
              <w:rPr>
                <w:rFonts w:ascii="Arial" w:eastAsia="Calibri" w:hAnsi="Arial" w:cs="Arial"/>
                <w:sz w:val="22"/>
                <w:szCs w:val="22"/>
              </w:rPr>
              <w:t xml:space="preserve"> tym 10 dla MSP</w:t>
            </w:r>
          </w:p>
          <w:p w14:paraId="3BE6703C" w14:textId="69698ACC" w:rsidR="006C4347" w:rsidRPr="007647A5" w:rsidRDefault="006C4347" w:rsidP="007647A5">
            <w:pPr>
              <w:widowControl w:val="0"/>
              <w:ind w:left="360"/>
              <w:jc w:val="both"/>
              <w:rPr>
                <w:rFonts w:ascii="Arial" w:eastAsia="Calibri" w:hAnsi="Arial" w:cs="Arial"/>
                <w:sz w:val="22"/>
                <w:szCs w:val="22"/>
              </w:rPr>
            </w:pPr>
            <w:r w:rsidRPr="007647A5">
              <w:rPr>
                <w:rFonts w:ascii="Arial" w:eastAsia="Calibri" w:hAnsi="Arial" w:cs="Arial"/>
                <w:sz w:val="22"/>
                <w:szCs w:val="22"/>
              </w:rPr>
              <w:t>i opis jest zgodny z kryteriami (usługi zostały zrealizowane w terminie, dla wymaganej grupy odbiorców, zawierają wszystkie niezbędne elementy opisu)</w:t>
            </w:r>
          </w:p>
        </w:tc>
        <w:tc>
          <w:tcPr>
            <w:tcW w:w="2217" w:type="dxa"/>
            <w:shd w:val="clear" w:color="auto" w:fill="auto"/>
            <w:tcMar>
              <w:top w:w="100" w:type="dxa"/>
              <w:left w:w="100" w:type="dxa"/>
              <w:bottom w:w="100" w:type="dxa"/>
              <w:right w:w="100" w:type="dxa"/>
            </w:tcMar>
          </w:tcPr>
          <w:p w14:paraId="126C8D8F" w14:textId="77777777" w:rsidR="006C4347" w:rsidRPr="007647A5" w:rsidRDefault="006C4347" w:rsidP="009A128A">
            <w:pPr>
              <w:widowControl w:val="0"/>
              <w:jc w:val="center"/>
              <w:rPr>
                <w:rFonts w:ascii="Arial" w:eastAsia="Calibri" w:hAnsi="Arial" w:cs="Arial"/>
                <w:sz w:val="22"/>
                <w:szCs w:val="22"/>
              </w:rPr>
            </w:pPr>
            <w:r w:rsidRPr="007647A5">
              <w:rPr>
                <w:rFonts w:ascii="Arial" w:eastAsia="Calibri" w:hAnsi="Arial" w:cs="Arial"/>
                <w:sz w:val="22"/>
                <w:szCs w:val="22"/>
              </w:rPr>
              <w:lastRenderedPageBreak/>
              <w:t>2 pkt</w:t>
            </w:r>
          </w:p>
        </w:tc>
      </w:tr>
      <w:tr w:rsidR="006C4347" w:rsidRPr="007647A5" w14:paraId="4FED2B10" w14:textId="77777777" w:rsidTr="00F14AB1">
        <w:trPr>
          <w:jc w:val="center"/>
        </w:trPr>
        <w:tc>
          <w:tcPr>
            <w:tcW w:w="735" w:type="dxa"/>
            <w:shd w:val="clear" w:color="auto" w:fill="auto"/>
            <w:tcMar>
              <w:top w:w="100" w:type="dxa"/>
              <w:left w:w="100" w:type="dxa"/>
              <w:bottom w:w="100" w:type="dxa"/>
              <w:right w:w="100" w:type="dxa"/>
            </w:tcMar>
          </w:tcPr>
          <w:p w14:paraId="56861037" w14:textId="77777777" w:rsidR="006C4347" w:rsidRPr="007647A5" w:rsidRDefault="006C4347" w:rsidP="009A128A">
            <w:pPr>
              <w:widowControl w:val="0"/>
              <w:rPr>
                <w:rFonts w:ascii="Arial" w:eastAsia="Calibri" w:hAnsi="Arial" w:cs="Arial"/>
                <w:sz w:val="22"/>
                <w:szCs w:val="22"/>
              </w:rPr>
            </w:pPr>
            <w:r w:rsidRPr="007647A5">
              <w:rPr>
                <w:rFonts w:ascii="Arial" w:eastAsia="Calibri" w:hAnsi="Arial" w:cs="Arial"/>
                <w:sz w:val="22"/>
                <w:szCs w:val="22"/>
              </w:rPr>
              <w:lastRenderedPageBreak/>
              <w:t>2.</w:t>
            </w:r>
          </w:p>
        </w:tc>
        <w:tc>
          <w:tcPr>
            <w:tcW w:w="5343" w:type="dxa"/>
            <w:shd w:val="clear" w:color="auto" w:fill="auto"/>
            <w:tcMar>
              <w:top w:w="100" w:type="dxa"/>
              <w:left w:w="100" w:type="dxa"/>
              <w:bottom w:w="100" w:type="dxa"/>
              <w:right w:w="100" w:type="dxa"/>
            </w:tcMar>
          </w:tcPr>
          <w:p w14:paraId="7028F9CD" w14:textId="77777777" w:rsidR="006C4347" w:rsidRPr="007647A5" w:rsidRDefault="006C4347" w:rsidP="009A128A">
            <w:pPr>
              <w:widowControl w:val="0"/>
              <w:rPr>
                <w:rFonts w:ascii="Arial" w:eastAsia="Calibri" w:hAnsi="Arial" w:cs="Arial"/>
                <w:b/>
                <w:sz w:val="22"/>
                <w:szCs w:val="22"/>
              </w:rPr>
            </w:pPr>
            <w:r w:rsidRPr="007647A5">
              <w:rPr>
                <w:rFonts w:ascii="Arial" w:eastAsia="Calibri" w:hAnsi="Arial" w:cs="Arial"/>
                <w:b/>
                <w:sz w:val="22"/>
                <w:szCs w:val="22"/>
              </w:rPr>
              <w:t>Doświadczenie w projektach współfinansowanych ze środków zewnętrznych</w:t>
            </w:r>
          </w:p>
        </w:tc>
        <w:tc>
          <w:tcPr>
            <w:tcW w:w="5670" w:type="dxa"/>
            <w:shd w:val="clear" w:color="auto" w:fill="auto"/>
            <w:tcMar>
              <w:top w:w="100" w:type="dxa"/>
              <w:left w:w="100" w:type="dxa"/>
              <w:bottom w:w="100" w:type="dxa"/>
              <w:right w:w="100" w:type="dxa"/>
            </w:tcMar>
          </w:tcPr>
          <w:p w14:paraId="5A09EACA" w14:textId="77777777" w:rsidR="006C4347" w:rsidRPr="007647A5" w:rsidRDefault="006C4347" w:rsidP="007647A5">
            <w:pPr>
              <w:jc w:val="both"/>
              <w:rPr>
                <w:rFonts w:ascii="Arial" w:eastAsia="Calibri" w:hAnsi="Arial" w:cs="Arial"/>
                <w:sz w:val="22"/>
                <w:szCs w:val="22"/>
              </w:rPr>
            </w:pPr>
            <w:r w:rsidRPr="007647A5">
              <w:rPr>
                <w:rFonts w:ascii="Arial" w:eastAsia="Calibri" w:hAnsi="Arial" w:cs="Arial"/>
                <w:sz w:val="22"/>
                <w:szCs w:val="22"/>
              </w:rPr>
              <w:t>Kryterium ma charakter informacyjny na etapie ubiegania się o akredytację, nie podlega ocenie, jednak system monitoringu akredytacji wskazuje już konieczność wykazania doświadczenia w realizacji projektów w celu odnowienia akredytacji.</w:t>
            </w:r>
          </w:p>
          <w:p w14:paraId="49811FCC" w14:textId="77777777" w:rsidR="006C4347" w:rsidRPr="007647A5" w:rsidRDefault="006C4347" w:rsidP="007647A5">
            <w:pPr>
              <w:jc w:val="both"/>
              <w:rPr>
                <w:rFonts w:ascii="Arial" w:eastAsia="Calibri" w:hAnsi="Arial" w:cs="Arial"/>
                <w:sz w:val="22"/>
                <w:szCs w:val="22"/>
              </w:rPr>
            </w:pPr>
          </w:p>
          <w:p w14:paraId="190BDBB5" w14:textId="16A00F81"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t>Należy opisać doświadczenie w realizacji projektów, w</w:t>
            </w:r>
            <w:r w:rsidR="007647A5">
              <w:rPr>
                <w:rFonts w:ascii="Arial" w:eastAsia="Calibri" w:hAnsi="Arial" w:cs="Arial"/>
                <w:sz w:val="22"/>
                <w:szCs w:val="22"/>
              </w:rPr>
              <w:t> </w:t>
            </w:r>
            <w:r w:rsidRPr="007647A5">
              <w:rPr>
                <w:rFonts w:ascii="Arial" w:eastAsia="Calibri" w:hAnsi="Arial" w:cs="Arial"/>
                <w:sz w:val="22"/>
                <w:szCs w:val="22"/>
              </w:rPr>
              <w:t>których Ośrodek Innowacji występował/występuje w</w:t>
            </w:r>
            <w:r w:rsidR="007647A5">
              <w:rPr>
                <w:rFonts w:ascii="Arial" w:eastAsia="Calibri" w:hAnsi="Arial" w:cs="Arial"/>
                <w:sz w:val="22"/>
                <w:szCs w:val="22"/>
              </w:rPr>
              <w:t> </w:t>
            </w:r>
            <w:r w:rsidRPr="007647A5">
              <w:rPr>
                <w:rFonts w:ascii="Arial" w:eastAsia="Calibri" w:hAnsi="Arial" w:cs="Arial"/>
                <w:sz w:val="22"/>
                <w:szCs w:val="22"/>
              </w:rPr>
              <w:t xml:space="preserve">roli lidera lub partnera, współfinansowanych ze środków publicznych. W wykazie mogą być umieszczone projekty </w:t>
            </w:r>
            <w:r w:rsidRPr="007647A5">
              <w:rPr>
                <w:rFonts w:ascii="Arial" w:eastAsia="Calibri" w:hAnsi="Arial" w:cs="Arial"/>
                <w:b/>
                <w:sz w:val="22"/>
                <w:szCs w:val="22"/>
              </w:rPr>
              <w:t>z ostatnich 5 lat</w:t>
            </w:r>
            <w:r w:rsidRPr="007647A5">
              <w:rPr>
                <w:rFonts w:ascii="Arial" w:eastAsia="Calibri" w:hAnsi="Arial" w:cs="Arial"/>
                <w:sz w:val="22"/>
                <w:szCs w:val="22"/>
              </w:rPr>
              <w:t xml:space="preserve"> przed złożeniem wniosku, które w tym okresie zostały zrealizowane (rozpoczęły i zakończyły się)  lub rozpoczęte i są w trakcie realizacji, a jeśli działalność trwa krócej w tym czasie.</w:t>
            </w:r>
          </w:p>
          <w:p w14:paraId="76F87602" w14:textId="77777777" w:rsidR="006C4347" w:rsidRPr="007647A5" w:rsidRDefault="006C4347" w:rsidP="007647A5">
            <w:pPr>
              <w:widowControl w:val="0"/>
              <w:jc w:val="both"/>
              <w:rPr>
                <w:rFonts w:ascii="Arial" w:eastAsia="Calibri" w:hAnsi="Arial" w:cs="Arial"/>
                <w:sz w:val="22"/>
                <w:szCs w:val="22"/>
              </w:rPr>
            </w:pPr>
          </w:p>
          <w:p w14:paraId="34D420F7" w14:textId="32F59984" w:rsidR="006C4347" w:rsidRPr="007647A5" w:rsidRDefault="006C4347" w:rsidP="007647A5">
            <w:pPr>
              <w:widowControl w:val="0"/>
              <w:jc w:val="both"/>
              <w:rPr>
                <w:rFonts w:ascii="Arial" w:eastAsia="Calibri" w:hAnsi="Arial" w:cs="Arial"/>
                <w:sz w:val="22"/>
                <w:szCs w:val="22"/>
              </w:rPr>
            </w:pPr>
            <w:r w:rsidRPr="007647A5">
              <w:rPr>
                <w:rFonts w:ascii="Arial" w:eastAsia="Calibri" w:hAnsi="Arial" w:cs="Arial"/>
                <w:sz w:val="22"/>
                <w:szCs w:val="22"/>
              </w:rPr>
              <w:t>Dokumentacja projektów tj. umowa, zlecenie, listy intencyjne, partnerstwa powinny być przechowywane w</w:t>
            </w:r>
            <w:r w:rsidR="00E2646D">
              <w:rPr>
                <w:rFonts w:ascii="Arial" w:eastAsia="Calibri" w:hAnsi="Arial" w:cs="Arial"/>
                <w:sz w:val="22"/>
                <w:szCs w:val="22"/>
              </w:rPr>
              <w:t> </w:t>
            </w:r>
            <w:r w:rsidRPr="007647A5">
              <w:rPr>
                <w:rFonts w:ascii="Arial" w:eastAsia="Calibri" w:hAnsi="Arial" w:cs="Arial"/>
                <w:sz w:val="22"/>
                <w:szCs w:val="22"/>
              </w:rPr>
              <w:t>Ośrodku Innowacji na wypadek kontroli.</w:t>
            </w:r>
          </w:p>
        </w:tc>
        <w:tc>
          <w:tcPr>
            <w:tcW w:w="2217" w:type="dxa"/>
            <w:shd w:val="clear" w:color="auto" w:fill="auto"/>
            <w:tcMar>
              <w:top w:w="100" w:type="dxa"/>
              <w:left w:w="100" w:type="dxa"/>
              <w:bottom w:w="100" w:type="dxa"/>
              <w:right w:w="100" w:type="dxa"/>
            </w:tcMar>
          </w:tcPr>
          <w:p w14:paraId="571EB406" w14:textId="6D9539CC" w:rsidR="006C4347" w:rsidRPr="007647A5" w:rsidRDefault="006C4347" w:rsidP="009A128A">
            <w:pPr>
              <w:widowControl w:val="0"/>
              <w:jc w:val="center"/>
              <w:rPr>
                <w:rFonts w:ascii="Arial" w:eastAsia="Calibri" w:hAnsi="Arial" w:cs="Arial"/>
                <w:color w:val="FF0000"/>
                <w:sz w:val="22"/>
                <w:szCs w:val="22"/>
              </w:rPr>
            </w:pPr>
            <w:r w:rsidRPr="007647A5">
              <w:rPr>
                <w:rFonts w:ascii="Arial" w:eastAsia="Calibri" w:hAnsi="Arial" w:cs="Arial"/>
                <w:sz w:val="22"/>
                <w:szCs w:val="22"/>
              </w:rPr>
              <w:t>0 pkt</w:t>
            </w:r>
          </w:p>
        </w:tc>
      </w:tr>
      <w:tr w:rsidR="006C4347" w:rsidRPr="007647A5" w14:paraId="64A800E9" w14:textId="77777777" w:rsidTr="00F14AB1">
        <w:trPr>
          <w:jc w:val="center"/>
        </w:trPr>
        <w:tc>
          <w:tcPr>
            <w:tcW w:w="735" w:type="dxa"/>
            <w:shd w:val="clear" w:color="auto" w:fill="auto"/>
            <w:tcMar>
              <w:top w:w="100" w:type="dxa"/>
              <w:left w:w="100" w:type="dxa"/>
              <w:bottom w:w="100" w:type="dxa"/>
              <w:right w:w="100" w:type="dxa"/>
            </w:tcMar>
          </w:tcPr>
          <w:p w14:paraId="5899D955" w14:textId="77777777" w:rsidR="006C4347" w:rsidRPr="007647A5" w:rsidRDefault="006C4347" w:rsidP="009A128A">
            <w:pPr>
              <w:widowControl w:val="0"/>
              <w:rPr>
                <w:rFonts w:ascii="Arial" w:eastAsia="Calibri" w:hAnsi="Arial" w:cs="Arial"/>
                <w:sz w:val="22"/>
                <w:szCs w:val="22"/>
              </w:rPr>
            </w:pPr>
            <w:r w:rsidRPr="007647A5">
              <w:rPr>
                <w:rFonts w:ascii="Arial" w:eastAsia="Calibri" w:hAnsi="Arial" w:cs="Arial"/>
                <w:sz w:val="22"/>
                <w:szCs w:val="22"/>
              </w:rPr>
              <w:t>3.</w:t>
            </w:r>
          </w:p>
        </w:tc>
        <w:tc>
          <w:tcPr>
            <w:tcW w:w="5343" w:type="dxa"/>
            <w:shd w:val="clear" w:color="auto" w:fill="auto"/>
            <w:tcMar>
              <w:top w:w="100" w:type="dxa"/>
              <w:left w:w="100" w:type="dxa"/>
              <w:bottom w:w="100" w:type="dxa"/>
              <w:right w:w="100" w:type="dxa"/>
            </w:tcMar>
          </w:tcPr>
          <w:p w14:paraId="21336786" w14:textId="41B7E436" w:rsidR="006C4347" w:rsidRPr="00136B72" w:rsidRDefault="006C4347" w:rsidP="00136B72">
            <w:pPr>
              <w:widowControl w:val="0"/>
              <w:jc w:val="both"/>
              <w:rPr>
                <w:rFonts w:ascii="Arial" w:eastAsia="Calibri" w:hAnsi="Arial" w:cs="Arial"/>
                <w:b/>
                <w:sz w:val="22"/>
                <w:szCs w:val="22"/>
              </w:rPr>
            </w:pPr>
            <w:r w:rsidRPr="00136B72">
              <w:rPr>
                <w:rFonts w:ascii="Arial" w:eastAsia="Calibri" w:hAnsi="Arial" w:cs="Arial"/>
                <w:b/>
                <w:sz w:val="22"/>
                <w:szCs w:val="22"/>
              </w:rPr>
              <w:t>Doświadczenie Ośrodka Innowacji w</w:t>
            </w:r>
            <w:r w:rsidR="00136B72" w:rsidRPr="00136B72">
              <w:rPr>
                <w:rFonts w:ascii="Arial" w:eastAsia="Calibri" w:hAnsi="Arial" w:cs="Arial"/>
                <w:b/>
                <w:sz w:val="22"/>
                <w:szCs w:val="22"/>
              </w:rPr>
              <w:t> </w:t>
            </w:r>
            <w:r w:rsidRPr="00136B72">
              <w:rPr>
                <w:rFonts w:ascii="Arial" w:eastAsia="Calibri" w:hAnsi="Arial" w:cs="Arial"/>
                <w:b/>
                <w:sz w:val="22"/>
                <w:szCs w:val="22"/>
              </w:rPr>
              <w:t xml:space="preserve"> komercjalizacji</w:t>
            </w:r>
          </w:p>
        </w:tc>
        <w:tc>
          <w:tcPr>
            <w:tcW w:w="5670" w:type="dxa"/>
            <w:shd w:val="clear" w:color="auto" w:fill="auto"/>
            <w:tcMar>
              <w:top w:w="100" w:type="dxa"/>
              <w:left w:w="100" w:type="dxa"/>
              <w:bottom w:w="100" w:type="dxa"/>
              <w:right w:w="100" w:type="dxa"/>
            </w:tcMar>
          </w:tcPr>
          <w:p w14:paraId="1B8C3853" w14:textId="285E8905"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Ośrodek Innowacji wykazał doświadczenie w udziale w</w:t>
            </w:r>
            <w:r w:rsidR="00E2646D">
              <w:rPr>
                <w:rFonts w:ascii="Arial" w:eastAsia="Calibri" w:hAnsi="Arial" w:cs="Arial"/>
                <w:sz w:val="22"/>
                <w:szCs w:val="22"/>
              </w:rPr>
              <w:t> </w:t>
            </w:r>
            <w:r w:rsidRPr="00136B72">
              <w:rPr>
                <w:rFonts w:ascii="Arial" w:eastAsia="Calibri" w:hAnsi="Arial" w:cs="Arial"/>
                <w:sz w:val="22"/>
                <w:szCs w:val="22"/>
              </w:rPr>
              <w:t>procesie prowadzącym do komercjalizacji projektów (</w:t>
            </w:r>
            <w:proofErr w:type="spellStart"/>
            <w:r w:rsidRPr="00136B72">
              <w:rPr>
                <w:rFonts w:ascii="Arial" w:eastAsia="Calibri" w:hAnsi="Arial" w:cs="Arial"/>
                <w:sz w:val="22"/>
                <w:szCs w:val="22"/>
              </w:rPr>
              <w:t>nauka&amp;biznes</w:t>
            </w:r>
            <w:proofErr w:type="spellEnd"/>
            <w:r w:rsidRPr="00136B72">
              <w:rPr>
                <w:rFonts w:ascii="Arial" w:eastAsia="Calibri" w:hAnsi="Arial" w:cs="Arial"/>
                <w:sz w:val="22"/>
                <w:szCs w:val="22"/>
              </w:rPr>
              <w:t xml:space="preserve">, </w:t>
            </w:r>
            <w:proofErr w:type="spellStart"/>
            <w:r w:rsidRPr="00136B72">
              <w:rPr>
                <w:rFonts w:ascii="Arial" w:eastAsia="Calibri" w:hAnsi="Arial" w:cs="Arial"/>
                <w:sz w:val="22"/>
                <w:szCs w:val="22"/>
              </w:rPr>
              <w:t>biznes&amp;biznes</w:t>
            </w:r>
            <w:proofErr w:type="spellEnd"/>
            <w:r w:rsidRPr="00136B72">
              <w:rPr>
                <w:rFonts w:ascii="Arial" w:eastAsia="Calibri" w:hAnsi="Arial" w:cs="Arial"/>
                <w:sz w:val="22"/>
                <w:szCs w:val="22"/>
              </w:rPr>
              <w:t>), powołując się na  udzielone licencje/złożone wnioski patentowe, wzory użytkowe, przemysłowe, umowy sprzedaży i inne formy potwierdzające komercjalizację przeprowadzoną w</w:t>
            </w:r>
            <w:r w:rsidR="00E2646D">
              <w:rPr>
                <w:rFonts w:ascii="Arial" w:eastAsia="Calibri" w:hAnsi="Arial" w:cs="Arial"/>
                <w:sz w:val="22"/>
                <w:szCs w:val="22"/>
              </w:rPr>
              <w:t> </w:t>
            </w:r>
            <w:r w:rsidRPr="00136B72">
              <w:rPr>
                <w:rFonts w:ascii="Arial" w:eastAsia="Calibri" w:hAnsi="Arial" w:cs="Arial"/>
                <w:sz w:val="22"/>
                <w:szCs w:val="22"/>
              </w:rPr>
              <w:t xml:space="preserve">Ośrodkach, jak i u klientów, którym Ośrodki udzieliły wsparcia, w okresie ostatnich 5 lat wstecz liczonych od </w:t>
            </w:r>
            <w:r w:rsidRPr="00136B72">
              <w:rPr>
                <w:rFonts w:ascii="Arial" w:eastAsia="Calibri" w:hAnsi="Arial" w:cs="Arial"/>
                <w:sz w:val="22"/>
                <w:szCs w:val="22"/>
              </w:rPr>
              <w:lastRenderedPageBreak/>
              <w:t>dnia złożenia Wniosku o</w:t>
            </w:r>
            <w:r w:rsidR="00136B72">
              <w:rPr>
                <w:rFonts w:ascii="Arial" w:eastAsia="Calibri" w:hAnsi="Arial" w:cs="Arial"/>
                <w:sz w:val="22"/>
                <w:szCs w:val="22"/>
              </w:rPr>
              <w:t> </w:t>
            </w:r>
            <w:r w:rsidRPr="00136B72">
              <w:rPr>
                <w:rFonts w:ascii="Arial" w:eastAsia="Calibri" w:hAnsi="Arial" w:cs="Arial"/>
                <w:sz w:val="22"/>
                <w:szCs w:val="22"/>
              </w:rPr>
              <w:t>akredytację (a jeśli działalność trwa krócej, w tym czasie) wskazując przedmiot komercjalizacji.</w:t>
            </w:r>
          </w:p>
          <w:p w14:paraId="6D598B96" w14:textId="77777777" w:rsidR="006C4347" w:rsidRPr="00136B72" w:rsidRDefault="006C4347" w:rsidP="00136B72">
            <w:pPr>
              <w:widowControl w:val="0"/>
              <w:jc w:val="both"/>
              <w:rPr>
                <w:rFonts w:ascii="Arial" w:eastAsia="Calibri" w:hAnsi="Arial" w:cs="Arial"/>
                <w:sz w:val="22"/>
                <w:szCs w:val="22"/>
              </w:rPr>
            </w:pPr>
          </w:p>
          <w:p w14:paraId="1F4CE59E" w14:textId="77777777"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Kryterium nie ma obligatoryjnej (minimalnej) wymaganej liczby wskazań.</w:t>
            </w:r>
          </w:p>
          <w:p w14:paraId="64119611" w14:textId="77777777" w:rsidR="006C4347" w:rsidRPr="00136B72" w:rsidRDefault="006C4347" w:rsidP="00136B72">
            <w:pPr>
              <w:widowControl w:val="0"/>
              <w:jc w:val="both"/>
              <w:rPr>
                <w:rFonts w:ascii="Arial" w:eastAsia="Calibri" w:hAnsi="Arial" w:cs="Arial"/>
                <w:sz w:val="22"/>
                <w:szCs w:val="22"/>
              </w:rPr>
            </w:pPr>
          </w:p>
          <w:p w14:paraId="11B708CF" w14:textId="24655029"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Weryfikacja na podstawie tabeli zawartej we Wniosku o</w:t>
            </w:r>
            <w:r w:rsidR="00E2646D">
              <w:rPr>
                <w:rFonts w:ascii="Arial" w:eastAsia="Calibri" w:hAnsi="Arial" w:cs="Arial"/>
                <w:sz w:val="22"/>
                <w:szCs w:val="22"/>
              </w:rPr>
              <w:t> </w:t>
            </w:r>
            <w:r w:rsidRPr="00136B72">
              <w:rPr>
                <w:rFonts w:ascii="Arial" w:eastAsia="Calibri" w:hAnsi="Arial" w:cs="Arial"/>
                <w:sz w:val="22"/>
                <w:szCs w:val="22"/>
              </w:rPr>
              <w:t>akredytację.</w:t>
            </w:r>
          </w:p>
          <w:p w14:paraId="35D99FA0" w14:textId="77777777" w:rsidR="006C4347" w:rsidRPr="00136B72" w:rsidRDefault="006C4347" w:rsidP="00136B72">
            <w:pPr>
              <w:widowControl w:val="0"/>
              <w:jc w:val="both"/>
              <w:rPr>
                <w:rFonts w:ascii="Arial" w:eastAsia="Calibri" w:hAnsi="Arial" w:cs="Arial"/>
                <w:sz w:val="22"/>
                <w:szCs w:val="22"/>
              </w:rPr>
            </w:pPr>
          </w:p>
          <w:p w14:paraId="78CDA054" w14:textId="77777777"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Punktacja:</w:t>
            </w:r>
          </w:p>
          <w:p w14:paraId="038CA33E" w14:textId="77777777" w:rsidR="006C4347" w:rsidRPr="00136B72" w:rsidRDefault="006C4347" w:rsidP="00F14903">
            <w:pPr>
              <w:widowControl w:val="0"/>
              <w:numPr>
                <w:ilvl w:val="0"/>
                <w:numId w:val="37"/>
              </w:numPr>
              <w:jc w:val="both"/>
              <w:rPr>
                <w:rFonts w:ascii="Arial" w:eastAsia="Calibri" w:hAnsi="Arial" w:cs="Arial"/>
                <w:sz w:val="22"/>
                <w:szCs w:val="22"/>
              </w:rPr>
            </w:pPr>
            <w:r w:rsidRPr="00136B72">
              <w:rPr>
                <w:rFonts w:ascii="Arial" w:eastAsia="Calibri" w:hAnsi="Arial" w:cs="Arial"/>
                <w:sz w:val="22"/>
                <w:szCs w:val="22"/>
              </w:rPr>
              <w:t>0 punktów - Ośrodek Innowacji nie wskazał doświadczenia w komercjalizacji projektów</w:t>
            </w:r>
          </w:p>
          <w:p w14:paraId="455F2437" w14:textId="77777777" w:rsidR="006C4347" w:rsidRPr="00136B72" w:rsidRDefault="006C4347" w:rsidP="00F14903">
            <w:pPr>
              <w:widowControl w:val="0"/>
              <w:numPr>
                <w:ilvl w:val="0"/>
                <w:numId w:val="37"/>
              </w:numPr>
              <w:jc w:val="both"/>
              <w:rPr>
                <w:rFonts w:ascii="Arial" w:eastAsia="Calibri" w:hAnsi="Arial" w:cs="Arial"/>
                <w:sz w:val="22"/>
                <w:szCs w:val="22"/>
              </w:rPr>
            </w:pPr>
            <w:r w:rsidRPr="00136B72">
              <w:rPr>
                <w:rFonts w:ascii="Arial" w:eastAsia="Calibri" w:hAnsi="Arial" w:cs="Arial"/>
                <w:sz w:val="22"/>
                <w:szCs w:val="22"/>
              </w:rPr>
              <w:t>1 punkt - Ośrodek Innowacji wskazał 1 projekt, w których udzielił wsparcia w procesie komercjalizacji zakończone na przykład umową sprzedaży, licencją, patentem</w:t>
            </w:r>
          </w:p>
          <w:p w14:paraId="6DFD2FA3" w14:textId="06400701" w:rsidR="006C4347" w:rsidRPr="00136B72" w:rsidRDefault="006C4347" w:rsidP="00F14903">
            <w:pPr>
              <w:widowControl w:val="0"/>
              <w:numPr>
                <w:ilvl w:val="0"/>
                <w:numId w:val="37"/>
              </w:numPr>
              <w:jc w:val="both"/>
              <w:rPr>
                <w:rFonts w:ascii="Arial" w:eastAsia="Calibri" w:hAnsi="Arial" w:cs="Arial"/>
                <w:sz w:val="22"/>
                <w:szCs w:val="22"/>
              </w:rPr>
            </w:pPr>
            <w:r w:rsidRPr="00136B72">
              <w:rPr>
                <w:rFonts w:ascii="Arial" w:eastAsia="Calibri" w:hAnsi="Arial" w:cs="Arial"/>
                <w:sz w:val="22"/>
                <w:szCs w:val="22"/>
              </w:rPr>
              <w:t>2 punkty - Ośrodek Innowacji wskazał 2</w:t>
            </w:r>
            <w:r w:rsidR="00136B72">
              <w:rPr>
                <w:rFonts w:ascii="Arial" w:eastAsia="Calibri" w:hAnsi="Arial" w:cs="Arial"/>
                <w:sz w:val="22"/>
                <w:szCs w:val="22"/>
              </w:rPr>
              <w:t> </w:t>
            </w:r>
            <w:r w:rsidRPr="00136B72">
              <w:rPr>
                <w:rFonts w:ascii="Arial" w:eastAsia="Calibri" w:hAnsi="Arial" w:cs="Arial"/>
                <w:sz w:val="22"/>
                <w:szCs w:val="22"/>
              </w:rPr>
              <w:t xml:space="preserve"> projekty, w których udzielił wsparcia w</w:t>
            </w:r>
            <w:r w:rsidR="00F14AB1">
              <w:rPr>
                <w:rFonts w:ascii="Arial" w:eastAsia="Calibri" w:hAnsi="Arial" w:cs="Arial"/>
                <w:sz w:val="22"/>
                <w:szCs w:val="22"/>
              </w:rPr>
              <w:t> </w:t>
            </w:r>
            <w:r w:rsidRPr="00136B72">
              <w:rPr>
                <w:rFonts w:ascii="Arial" w:eastAsia="Calibri" w:hAnsi="Arial" w:cs="Arial"/>
                <w:sz w:val="22"/>
                <w:szCs w:val="22"/>
              </w:rPr>
              <w:t>procesie komercjalizacji zakończone na</w:t>
            </w:r>
            <w:r w:rsidR="00F14AB1">
              <w:rPr>
                <w:rFonts w:ascii="Arial" w:eastAsia="Calibri" w:hAnsi="Arial" w:cs="Arial"/>
                <w:sz w:val="22"/>
                <w:szCs w:val="22"/>
              </w:rPr>
              <w:t> </w:t>
            </w:r>
            <w:r w:rsidRPr="00136B72">
              <w:rPr>
                <w:rFonts w:ascii="Arial" w:eastAsia="Calibri" w:hAnsi="Arial" w:cs="Arial"/>
                <w:sz w:val="22"/>
                <w:szCs w:val="22"/>
              </w:rPr>
              <w:t>przykład umową sprzedaży, licencją, patentem</w:t>
            </w:r>
          </w:p>
          <w:p w14:paraId="2519825E" w14:textId="4D1810C0" w:rsidR="006C4347" w:rsidRPr="00136B72" w:rsidRDefault="006C4347" w:rsidP="00F14903">
            <w:pPr>
              <w:widowControl w:val="0"/>
              <w:numPr>
                <w:ilvl w:val="0"/>
                <w:numId w:val="37"/>
              </w:numPr>
              <w:jc w:val="both"/>
              <w:rPr>
                <w:rFonts w:ascii="Arial" w:eastAsia="Calibri" w:hAnsi="Arial" w:cs="Arial"/>
                <w:sz w:val="22"/>
                <w:szCs w:val="22"/>
              </w:rPr>
            </w:pPr>
            <w:r w:rsidRPr="00136B72">
              <w:rPr>
                <w:rFonts w:ascii="Arial" w:eastAsia="Calibri" w:hAnsi="Arial" w:cs="Arial"/>
                <w:sz w:val="22"/>
                <w:szCs w:val="22"/>
              </w:rPr>
              <w:t>3 punkty - Ośrodek Innowacji wskazał 3 i</w:t>
            </w:r>
            <w:r w:rsidR="00136B72">
              <w:rPr>
                <w:rFonts w:ascii="Arial" w:eastAsia="Calibri" w:hAnsi="Arial" w:cs="Arial"/>
                <w:sz w:val="22"/>
                <w:szCs w:val="22"/>
              </w:rPr>
              <w:t> </w:t>
            </w:r>
            <w:r w:rsidRPr="00136B72">
              <w:rPr>
                <w:rFonts w:ascii="Arial" w:eastAsia="Calibri" w:hAnsi="Arial" w:cs="Arial"/>
                <w:sz w:val="22"/>
                <w:szCs w:val="22"/>
              </w:rPr>
              <w:t>więcej projektów, w których udzielił wsparcia w</w:t>
            </w:r>
            <w:r w:rsidR="00E2646D">
              <w:rPr>
                <w:rFonts w:ascii="Arial" w:eastAsia="Calibri" w:hAnsi="Arial" w:cs="Arial"/>
                <w:sz w:val="22"/>
                <w:szCs w:val="22"/>
              </w:rPr>
              <w:t> </w:t>
            </w:r>
            <w:r w:rsidRPr="00136B72">
              <w:rPr>
                <w:rFonts w:ascii="Arial" w:eastAsia="Calibri" w:hAnsi="Arial" w:cs="Arial"/>
                <w:sz w:val="22"/>
                <w:szCs w:val="22"/>
              </w:rPr>
              <w:t>procesie komercjalizacji zakończone na przykład umową sprzedaży, licencją, patentem</w:t>
            </w:r>
          </w:p>
        </w:tc>
        <w:tc>
          <w:tcPr>
            <w:tcW w:w="2217" w:type="dxa"/>
            <w:shd w:val="clear" w:color="auto" w:fill="auto"/>
            <w:tcMar>
              <w:top w:w="100" w:type="dxa"/>
              <w:left w:w="100" w:type="dxa"/>
              <w:bottom w:w="100" w:type="dxa"/>
              <w:right w:w="100" w:type="dxa"/>
            </w:tcMar>
          </w:tcPr>
          <w:p w14:paraId="5EAB1741" w14:textId="77777777" w:rsidR="006C4347" w:rsidRPr="007647A5" w:rsidRDefault="006C4347" w:rsidP="009A128A">
            <w:pPr>
              <w:widowControl w:val="0"/>
              <w:jc w:val="center"/>
              <w:rPr>
                <w:rFonts w:ascii="Arial" w:eastAsia="Calibri" w:hAnsi="Arial" w:cs="Arial"/>
                <w:sz w:val="22"/>
                <w:szCs w:val="22"/>
              </w:rPr>
            </w:pPr>
            <w:r w:rsidRPr="007647A5">
              <w:rPr>
                <w:rFonts w:ascii="Arial" w:eastAsia="Calibri" w:hAnsi="Arial" w:cs="Arial"/>
                <w:sz w:val="22"/>
                <w:szCs w:val="22"/>
              </w:rPr>
              <w:lastRenderedPageBreak/>
              <w:t>3 pkt</w:t>
            </w:r>
          </w:p>
        </w:tc>
      </w:tr>
      <w:tr w:rsidR="006C4347" w:rsidRPr="007647A5" w14:paraId="31EBF8C1" w14:textId="77777777" w:rsidTr="00F14AB1">
        <w:trPr>
          <w:jc w:val="center"/>
        </w:trPr>
        <w:tc>
          <w:tcPr>
            <w:tcW w:w="735" w:type="dxa"/>
            <w:shd w:val="clear" w:color="auto" w:fill="auto"/>
            <w:tcMar>
              <w:top w:w="100" w:type="dxa"/>
              <w:left w:w="100" w:type="dxa"/>
              <w:bottom w:w="100" w:type="dxa"/>
              <w:right w:w="100" w:type="dxa"/>
            </w:tcMar>
          </w:tcPr>
          <w:p w14:paraId="1C37E4DB" w14:textId="77777777" w:rsidR="006C4347" w:rsidRPr="007647A5" w:rsidRDefault="006C4347" w:rsidP="009A128A">
            <w:pPr>
              <w:widowControl w:val="0"/>
              <w:rPr>
                <w:rFonts w:ascii="Arial" w:eastAsia="Calibri" w:hAnsi="Arial" w:cs="Arial"/>
                <w:sz w:val="22"/>
                <w:szCs w:val="22"/>
              </w:rPr>
            </w:pPr>
            <w:r w:rsidRPr="007647A5">
              <w:rPr>
                <w:rFonts w:ascii="Arial" w:eastAsia="Calibri" w:hAnsi="Arial" w:cs="Arial"/>
                <w:sz w:val="22"/>
                <w:szCs w:val="22"/>
              </w:rPr>
              <w:t>4.</w:t>
            </w:r>
          </w:p>
        </w:tc>
        <w:tc>
          <w:tcPr>
            <w:tcW w:w="5343" w:type="dxa"/>
            <w:shd w:val="clear" w:color="auto" w:fill="auto"/>
            <w:tcMar>
              <w:top w:w="100" w:type="dxa"/>
              <w:left w:w="100" w:type="dxa"/>
              <w:bottom w:w="100" w:type="dxa"/>
              <w:right w:w="100" w:type="dxa"/>
            </w:tcMar>
          </w:tcPr>
          <w:p w14:paraId="45040F00" w14:textId="6AC8D689" w:rsidR="006C4347" w:rsidRPr="00136B72" w:rsidRDefault="006C4347" w:rsidP="009A128A">
            <w:pPr>
              <w:widowControl w:val="0"/>
              <w:rPr>
                <w:rFonts w:ascii="Arial" w:eastAsia="Calibri" w:hAnsi="Arial" w:cs="Arial"/>
                <w:b/>
                <w:sz w:val="22"/>
                <w:szCs w:val="22"/>
              </w:rPr>
            </w:pPr>
            <w:r w:rsidRPr="00136B72">
              <w:rPr>
                <w:rFonts w:ascii="Arial" w:eastAsia="Calibri" w:hAnsi="Arial" w:cs="Arial"/>
                <w:b/>
                <w:sz w:val="22"/>
                <w:szCs w:val="22"/>
              </w:rPr>
              <w:t>Potencjał ludzki Ośrodka Innowacji</w:t>
            </w:r>
          </w:p>
        </w:tc>
        <w:tc>
          <w:tcPr>
            <w:tcW w:w="5670" w:type="dxa"/>
            <w:shd w:val="clear" w:color="auto" w:fill="auto"/>
            <w:tcMar>
              <w:top w:w="100" w:type="dxa"/>
              <w:left w:w="100" w:type="dxa"/>
              <w:bottom w:w="100" w:type="dxa"/>
              <w:right w:w="100" w:type="dxa"/>
            </w:tcMar>
          </w:tcPr>
          <w:p w14:paraId="08D84A4E" w14:textId="6B89955B"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 xml:space="preserve">Ośrodek Innowacji zatrudnia na umowę o pracę, długotrwałe umowy cywilnoprawne, kontrakty menedżerskie, </w:t>
            </w:r>
            <w:r w:rsidRPr="00136B72">
              <w:rPr>
                <w:rFonts w:ascii="Arial" w:eastAsia="Calibri" w:hAnsi="Arial" w:cs="Arial"/>
                <w:b/>
                <w:sz w:val="22"/>
                <w:szCs w:val="22"/>
              </w:rPr>
              <w:t>osoby</w:t>
            </w:r>
            <w:r w:rsidRPr="00136B72">
              <w:rPr>
                <w:rFonts w:ascii="Arial" w:eastAsia="Calibri" w:hAnsi="Arial" w:cs="Arial"/>
                <w:sz w:val="22"/>
                <w:szCs w:val="22"/>
              </w:rPr>
              <w:t xml:space="preserve"> posiadające minimum</w:t>
            </w:r>
            <w:r w:rsidRPr="00136B72">
              <w:rPr>
                <w:rFonts w:ascii="Arial" w:eastAsia="Calibri" w:hAnsi="Arial" w:cs="Arial"/>
                <w:b/>
                <w:sz w:val="22"/>
                <w:szCs w:val="22"/>
              </w:rPr>
              <w:t xml:space="preserve"> 5 letnie</w:t>
            </w:r>
            <w:r w:rsidRPr="00136B72">
              <w:rPr>
                <w:rFonts w:ascii="Arial" w:eastAsia="Calibri" w:hAnsi="Arial" w:cs="Arial"/>
                <w:sz w:val="22"/>
                <w:szCs w:val="22"/>
              </w:rPr>
              <w:t xml:space="preserve"> doświadczenie zawodowe oraz doświadczenie w</w:t>
            </w:r>
            <w:r w:rsidR="00136B72">
              <w:rPr>
                <w:rFonts w:ascii="Arial" w:eastAsia="Calibri" w:hAnsi="Arial" w:cs="Arial"/>
                <w:sz w:val="22"/>
                <w:szCs w:val="22"/>
              </w:rPr>
              <w:t> </w:t>
            </w:r>
            <w:r w:rsidRPr="00136B72">
              <w:rPr>
                <w:rFonts w:ascii="Arial" w:eastAsia="Calibri" w:hAnsi="Arial" w:cs="Arial"/>
                <w:sz w:val="22"/>
                <w:szCs w:val="22"/>
              </w:rPr>
              <w:t xml:space="preserve">realizacji usług proinnowacyjnych na rzecz przedsiębiorstw. </w:t>
            </w:r>
          </w:p>
          <w:p w14:paraId="6CA74882" w14:textId="77777777"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 xml:space="preserve">W stosunku do każdej wskazanej osoby wskazane zostało </w:t>
            </w:r>
            <w:r w:rsidRPr="00136B72">
              <w:rPr>
                <w:rFonts w:ascii="Arial" w:eastAsia="Calibri" w:hAnsi="Arial" w:cs="Arial"/>
                <w:b/>
                <w:sz w:val="22"/>
                <w:szCs w:val="22"/>
              </w:rPr>
              <w:t>minimum 5 usług</w:t>
            </w:r>
            <w:r w:rsidRPr="00136B72">
              <w:rPr>
                <w:rFonts w:ascii="Arial" w:eastAsia="Calibri" w:hAnsi="Arial" w:cs="Arial"/>
                <w:sz w:val="22"/>
                <w:szCs w:val="22"/>
              </w:rPr>
              <w:t xml:space="preserve"> proinnowacyjnych </w:t>
            </w:r>
            <w:r w:rsidRPr="00136B72">
              <w:rPr>
                <w:rFonts w:ascii="Arial" w:eastAsia="Calibri" w:hAnsi="Arial" w:cs="Arial"/>
                <w:sz w:val="22"/>
                <w:szCs w:val="22"/>
              </w:rPr>
              <w:lastRenderedPageBreak/>
              <w:t xml:space="preserve">zrealizowanych w </w:t>
            </w:r>
            <w:r w:rsidRPr="00136B72">
              <w:rPr>
                <w:rFonts w:ascii="Arial" w:eastAsia="Calibri" w:hAnsi="Arial" w:cs="Arial"/>
                <w:b/>
                <w:sz w:val="22"/>
                <w:szCs w:val="22"/>
              </w:rPr>
              <w:t xml:space="preserve">przeciągu 5 lat </w:t>
            </w:r>
            <w:r w:rsidRPr="00136B72">
              <w:rPr>
                <w:rFonts w:ascii="Arial" w:eastAsia="Calibri" w:hAnsi="Arial" w:cs="Arial"/>
                <w:sz w:val="22"/>
                <w:szCs w:val="22"/>
              </w:rPr>
              <w:t>od daty złożenia Wniosku o akredytację.</w:t>
            </w:r>
          </w:p>
          <w:p w14:paraId="4BCBD166" w14:textId="77777777"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Ośrodek Innowacji załącza CV z w/w danymi dotyczącymi wskazanych osób i wykazem usług.</w:t>
            </w:r>
          </w:p>
          <w:p w14:paraId="652D1FB4" w14:textId="77777777" w:rsidR="006C4347" w:rsidRPr="00136B72" w:rsidRDefault="006C4347" w:rsidP="00136B72">
            <w:pPr>
              <w:widowControl w:val="0"/>
              <w:jc w:val="both"/>
              <w:rPr>
                <w:rFonts w:ascii="Arial" w:eastAsia="Calibri" w:hAnsi="Arial" w:cs="Arial"/>
                <w:sz w:val="22"/>
                <w:szCs w:val="22"/>
              </w:rPr>
            </w:pPr>
          </w:p>
          <w:p w14:paraId="0F261A94" w14:textId="77777777"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Punktacja:</w:t>
            </w:r>
          </w:p>
          <w:p w14:paraId="43D65F9B" w14:textId="0C77FA37" w:rsidR="006C4347" w:rsidRPr="00136B72" w:rsidRDefault="006C4347" w:rsidP="00E2646D">
            <w:pPr>
              <w:widowControl w:val="0"/>
              <w:ind w:left="329" w:hanging="284"/>
              <w:jc w:val="both"/>
              <w:rPr>
                <w:rFonts w:ascii="Arial" w:eastAsia="Calibri" w:hAnsi="Arial" w:cs="Arial"/>
                <w:sz w:val="22"/>
                <w:szCs w:val="22"/>
              </w:rPr>
            </w:pPr>
            <w:r w:rsidRPr="00136B72">
              <w:rPr>
                <w:rFonts w:ascii="Arial" w:eastAsia="Calibri" w:hAnsi="Arial" w:cs="Arial"/>
                <w:sz w:val="22"/>
                <w:szCs w:val="22"/>
              </w:rPr>
              <w:t>0 punktów - Ośrodek Innowacji nie wskazał</w:t>
            </w:r>
            <w:r w:rsidR="00722DC6">
              <w:rPr>
                <w:rFonts w:ascii="Arial" w:eastAsia="Calibri" w:hAnsi="Arial" w:cs="Arial"/>
                <w:sz w:val="22"/>
                <w:szCs w:val="22"/>
              </w:rPr>
              <w:t>,</w:t>
            </w:r>
            <w:r w:rsidRPr="00136B72">
              <w:rPr>
                <w:rFonts w:ascii="Arial" w:eastAsia="Calibri" w:hAnsi="Arial" w:cs="Arial"/>
                <w:sz w:val="22"/>
                <w:szCs w:val="22"/>
              </w:rPr>
              <w:t xml:space="preserve"> bądź wskazał jednego pracownika spełniającego warunki</w:t>
            </w:r>
          </w:p>
          <w:p w14:paraId="121E8DDC" w14:textId="77777777"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1 punkt - Ośrodek Innowacji wskazał pracowników spełniających warunki w liczbie:</w:t>
            </w:r>
          </w:p>
          <w:p w14:paraId="3934EE84" w14:textId="1475F618" w:rsidR="006C4347" w:rsidRPr="00136B72" w:rsidRDefault="006C4347" w:rsidP="00F14903">
            <w:pPr>
              <w:widowControl w:val="0"/>
              <w:numPr>
                <w:ilvl w:val="0"/>
                <w:numId w:val="22"/>
              </w:numPr>
              <w:spacing w:line="276" w:lineRule="auto"/>
              <w:jc w:val="both"/>
              <w:rPr>
                <w:rFonts w:ascii="Arial" w:hAnsi="Arial" w:cs="Arial"/>
                <w:sz w:val="22"/>
                <w:szCs w:val="22"/>
              </w:rPr>
            </w:pPr>
            <w:r w:rsidRPr="00136B72">
              <w:rPr>
                <w:rFonts w:ascii="Arial" w:eastAsia="Calibri" w:hAnsi="Arial" w:cs="Arial"/>
                <w:sz w:val="22"/>
                <w:szCs w:val="22"/>
              </w:rPr>
              <w:t>2 osoby dla Ośrodków Innowacji funkcjonujących nie dłużej niż 2 lata,</w:t>
            </w:r>
          </w:p>
          <w:p w14:paraId="3EAEFD45" w14:textId="77777777" w:rsidR="006C4347" w:rsidRPr="00136B72" w:rsidRDefault="006C4347" w:rsidP="00F14903">
            <w:pPr>
              <w:widowControl w:val="0"/>
              <w:numPr>
                <w:ilvl w:val="0"/>
                <w:numId w:val="22"/>
              </w:numPr>
              <w:spacing w:line="276" w:lineRule="auto"/>
              <w:jc w:val="both"/>
              <w:rPr>
                <w:rFonts w:ascii="Arial" w:hAnsi="Arial" w:cs="Arial"/>
                <w:sz w:val="22"/>
                <w:szCs w:val="22"/>
              </w:rPr>
            </w:pPr>
            <w:r w:rsidRPr="00136B72">
              <w:rPr>
                <w:rFonts w:ascii="Arial" w:eastAsia="Calibri" w:hAnsi="Arial" w:cs="Arial"/>
                <w:sz w:val="22"/>
                <w:szCs w:val="22"/>
              </w:rPr>
              <w:t>3 osoby dla Ośrodków Innowacji funkcjonujących pomiędzy 2 - 3 lata,</w:t>
            </w:r>
          </w:p>
          <w:p w14:paraId="5A370633" w14:textId="77777777" w:rsidR="006C4347" w:rsidRPr="00136B72" w:rsidRDefault="006C4347" w:rsidP="00F14903">
            <w:pPr>
              <w:widowControl w:val="0"/>
              <w:numPr>
                <w:ilvl w:val="0"/>
                <w:numId w:val="22"/>
              </w:numPr>
              <w:spacing w:line="276" w:lineRule="auto"/>
              <w:jc w:val="both"/>
              <w:rPr>
                <w:rFonts w:ascii="Arial" w:hAnsi="Arial" w:cs="Arial"/>
                <w:sz w:val="22"/>
                <w:szCs w:val="22"/>
              </w:rPr>
            </w:pPr>
            <w:r w:rsidRPr="00136B72">
              <w:rPr>
                <w:rFonts w:ascii="Arial" w:eastAsia="Calibri" w:hAnsi="Arial" w:cs="Arial"/>
                <w:sz w:val="22"/>
                <w:szCs w:val="22"/>
              </w:rPr>
              <w:t>4 osoby dla Ośrodków Innowacji funkcjonujących 3 lata i dłużej.</w:t>
            </w:r>
          </w:p>
          <w:p w14:paraId="0BF5ACF8" w14:textId="77777777" w:rsidR="006C4347" w:rsidRPr="00136B72" w:rsidRDefault="006C4347" w:rsidP="00F14903">
            <w:pPr>
              <w:widowControl w:val="0"/>
              <w:numPr>
                <w:ilvl w:val="0"/>
                <w:numId w:val="23"/>
              </w:numPr>
              <w:jc w:val="both"/>
              <w:rPr>
                <w:rFonts w:ascii="Arial" w:eastAsia="Calibri" w:hAnsi="Arial" w:cs="Arial"/>
                <w:sz w:val="22"/>
                <w:szCs w:val="22"/>
              </w:rPr>
            </w:pPr>
            <w:r w:rsidRPr="00136B72">
              <w:rPr>
                <w:rFonts w:ascii="Arial" w:eastAsia="Calibri" w:hAnsi="Arial" w:cs="Arial"/>
                <w:b/>
                <w:sz w:val="22"/>
                <w:szCs w:val="22"/>
              </w:rPr>
              <w:t>kryterium</w:t>
            </w:r>
            <w:r w:rsidRPr="00136B72">
              <w:rPr>
                <w:rFonts w:ascii="Arial" w:eastAsia="Calibri" w:hAnsi="Arial" w:cs="Arial"/>
                <w:sz w:val="22"/>
                <w:szCs w:val="22"/>
              </w:rPr>
              <w:t xml:space="preserve"> </w:t>
            </w:r>
            <w:r w:rsidRPr="00136B72">
              <w:rPr>
                <w:rFonts w:ascii="Arial" w:eastAsia="Calibri" w:hAnsi="Arial" w:cs="Arial"/>
                <w:b/>
                <w:sz w:val="22"/>
                <w:szCs w:val="22"/>
              </w:rPr>
              <w:t>obligatoryjne</w:t>
            </w:r>
          </w:p>
          <w:p w14:paraId="6AF962C9" w14:textId="77777777"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2 punkty - Ośrodek Innowacji wskazał pracowników spełniających warunki, w liczbie:</w:t>
            </w:r>
          </w:p>
          <w:p w14:paraId="7C4F97CD" w14:textId="0C6EAB9F" w:rsidR="006C4347" w:rsidRPr="00136B72" w:rsidRDefault="006C4347" w:rsidP="00F14903">
            <w:pPr>
              <w:widowControl w:val="0"/>
              <w:numPr>
                <w:ilvl w:val="0"/>
                <w:numId w:val="22"/>
              </w:numPr>
              <w:spacing w:line="276" w:lineRule="auto"/>
              <w:jc w:val="both"/>
              <w:rPr>
                <w:rFonts w:ascii="Arial" w:hAnsi="Arial" w:cs="Arial"/>
                <w:sz w:val="22"/>
                <w:szCs w:val="22"/>
              </w:rPr>
            </w:pPr>
            <w:r w:rsidRPr="00136B72">
              <w:rPr>
                <w:rFonts w:ascii="Arial" w:eastAsia="Calibri" w:hAnsi="Arial" w:cs="Arial"/>
                <w:sz w:val="22"/>
                <w:szCs w:val="22"/>
              </w:rPr>
              <w:t>więcej niż 2 osoby dla Ośrodków Innowacji funkcjonujących nie dłużej niż 2 lata,</w:t>
            </w:r>
          </w:p>
          <w:p w14:paraId="147F8B23" w14:textId="77777777" w:rsidR="006C4347" w:rsidRPr="00136B72" w:rsidRDefault="006C4347" w:rsidP="00F14903">
            <w:pPr>
              <w:widowControl w:val="0"/>
              <w:numPr>
                <w:ilvl w:val="0"/>
                <w:numId w:val="22"/>
              </w:numPr>
              <w:spacing w:line="276" w:lineRule="auto"/>
              <w:jc w:val="both"/>
              <w:rPr>
                <w:rFonts w:ascii="Arial" w:hAnsi="Arial" w:cs="Arial"/>
                <w:sz w:val="22"/>
                <w:szCs w:val="22"/>
              </w:rPr>
            </w:pPr>
            <w:r w:rsidRPr="00136B72">
              <w:rPr>
                <w:rFonts w:ascii="Arial" w:eastAsia="Calibri" w:hAnsi="Arial" w:cs="Arial"/>
                <w:sz w:val="22"/>
                <w:szCs w:val="22"/>
              </w:rPr>
              <w:t>więcej niż 3 osoby dla Ośrodków Innowacji funkcjonujących pomiędzy 2 -3 lata,</w:t>
            </w:r>
          </w:p>
          <w:p w14:paraId="7C097456" w14:textId="77777777" w:rsidR="006C4347" w:rsidRPr="007647A5" w:rsidRDefault="006C4347" w:rsidP="00F14903">
            <w:pPr>
              <w:widowControl w:val="0"/>
              <w:numPr>
                <w:ilvl w:val="0"/>
                <w:numId w:val="22"/>
              </w:numPr>
              <w:spacing w:line="276" w:lineRule="auto"/>
              <w:jc w:val="both"/>
              <w:rPr>
                <w:rFonts w:ascii="Arial" w:hAnsi="Arial" w:cs="Arial"/>
                <w:color w:val="FF0000"/>
                <w:sz w:val="22"/>
                <w:szCs w:val="22"/>
              </w:rPr>
            </w:pPr>
            <w:r w:rsidRPr="00136B72">
              <w:rPr>
                <w:rFonts w:ascii="Arial" w:eastAsia="Calibri" w:hAnsi="Arial" w:cs="Arial"/>
                <w:sz w:val="22"/>
                <w:szCs w:val="22"/>
              </w:rPr>
              <w:t>więcej 4 osoby dla Ośrodków Innowacji funkcjonujących 3 lata i dłużej.</w:t>
            </w:r>
          </w:p>
        </w:tc>
        <w:tc>
          <w:tcPr>
            <w:tcW w:w="2217" w:type="dxa"/>
            <w:shd w:val="clear" w:color="auto" w:fill="auto"/>
            <w:tcMar>
              <w:top w:w="100" w:type="dxa"/>
              <w:left w:w="100" w:type="dxa"/>
              <w:bottom w:w="100" w:type="dxa"/>
              <w:right w:w="100" w:type="dxa"/>
            </w:tcMar>
          </w:tcPr>
          <w:p w14:paraId="11C0F10B" w14:textId="77777777" w:rsidR="006C4347" w:rsidRPr="007647A5" w:rsidRDefault="006C4347" w:rsidP="009A128A">
            <w:pPr>
              <w:widowControl w:val="0"/>
              <w:jc w:val="center"/>
              <w:rPr>
                <w:rFonts w:ascii="Arial" w:eastAsia="Calibri" w:hAnsi="Arial" w:cs="Arial"/>
                <w:sz w:val="22"/>
                <w:szCs w:val="22"/>
              </w:rPr>
            </w:pPr>
            <w:r w:rsidRPr="007647A5">
              <w:rPr>
                <w:rFonts w:ascii="Arial" w:eastAsia="Calibri" w:hAnsi="Arial" w:cs="Arial"/>
                <w:sz w:val="22"/>
                <w:szCs w:val="22"/>
              </w:rPr>
              <w:lastRenderedPageBreak/>
              <w:t>2 pkt</w:t>
            </w:r>
          </w:p>
        </w:tc>
      </w:tr>
      <w:tr w:rsidR="006C4347" w:rsidRPr="007647A5" w14:paraId="6E2B5FDC" w14:textId="77777777" w:rsidTr="00F14AB1">
        <w:trPr>
          <w:jc w:val="center"/>
        </w:trPr>
        <w:tc>
          <w:tcPr>
            <w:tcW w:w="735" w:type="dxa"/>
            <w:shd w:val="clear" w:color="auto" w:fill="auto"/>
            <w:tcMar>
              <w:top w:w="100" w:type="dxa"/>
              <w:left w:w="100" w:type="dxa"/>
              <w:bottom w:w="100" w:type="dxa"/>
              <w:right w:w="100" w:type="dxa"/>
            </w:tcMar>
          </w:tcPr>
          <w:p w14:paraId="44B2E213" w14:textId="77777777" w:rsidR="006C4347" w:rsidRPr="00136B72" w:rsidRDefault="006C4347" w:rsidP="009A128A">
            <w:pPr>
              <w:widowControl w:val="0"/>
              <w:rPr>
                <w:rFonts w:ascii="Arial" w:eastAsia="Calibri" w:hAnsi="Arial" w:cs="Arial"/>
                <w:sz w:val="22"/>
                <w:szCs w:val="22"/>
              </w:rPr>
            </w:pPr>
            <w:r w:rsidRPr="00136B72">
              <w:rPr>
                <w:rFonts w:ascii="Arial" w:eastAsia="Calibri" w:hAnsi="Arial" w:cs="Arial"/>
                <w:sz w:val="22"/>
                <w:szCs w:val="22"/>
              </w:rPr>
              <w:t>5.</w:t>
            </w:r>
          </w:p>
        </w:tc>
        <w:tc>
          <w:tcPr>
            <w:tcW w:w="5343" w:type="dxa"/>
            <w:shd w:val="clear" w:color="auto" w:fill="auto"/>
            <w:tcMar>
              <w:top w:w="100" w:type="dxa"/>
              <w:left w:w="100" w:type="dxa"/>
              <w:bottom w:w="100" w:type="dxa"/>
              <w:right w:w="100" w:type="dxa"/>
            </w:tcMar>
          </w:tcPr>
          <w:p w14:paraId="624EB570" w14:textId="0DB59D9D" w:rsidR="006C4347" w:rsidRPr="00136B72" w:rsidRDefault="006C4347" w:rsidP="009A128A">
            <w:pPr>
              <w:widowControl w:val="0"/>
              <w:rPr>
                <w:rFonts w:ascii="Arial" w:eastAsia="Calibri" w:hAnsi="Arial" w:cs="Arial"/>
                <w:b/>
                <w:sz w:val="22"/>
                <w:szCs w:val="22"/>
              </w:rPr>
            </w:pPr>
            <w:r w:rsidRPr="00136B72">
              <w:rPr>
                <w:rFonts w:ascii="Arial" w:eastAsia="Calibri" w:hAnsi="Arial" w:cs="Arial"/>
                <w:b/>
                <w:sz w:val="22"/>
                <w:szCs w:val="22"/>
              </w:rPr>
              <w:t>Potencjał ludzki - dostęp do zasobów zewnętrznych Ośrodka Innowacji</w:t>
            </w:r>
          </w:p>
        </w:tc>
        <w:tc>
          <w:tcPr>
            <w:tcW w:w="5670" w:type="dxa"/>
            <w:shd w:val="clear" w:color="auto" w:fill="auto"/>
            <w:tcMar>
              <w:top w:w="100" w:type="dxa"/>
              <w:left w:w="100" w:type="dxa"/>
              <w:bottom w:w="100" w:type="dxa"/>
              <w:right w:w="100" w:type="dxa"/>
            </w:tcMar>
          </w:tcPr>
          <w:p w14:paraId="626FBEBE" w14:textId="768923FF" w:rsidR="006C4347" w:rsidRPr="00136B72" w:rsidRDefault="00722DC6" w:rsidP="00136B72">
            <w:pPr>
              <w:widowControl w:val="0"/>
              <w:jc w:val="both"/>
              <w:rPr>
                <w:rFonts w:ascii="Arial" w:eastAsia="Calibri" w:hAnsi="Arial" w:cs="Arial"/>
                <w:sz w:val="22"/>
                <w:szCs w:val="22"/>
              </w:rPr>
            </w:pPr>
            <w:r w:rsidRPr="00722DC6">
              <w:rPr>
                <w:rFonts w:ascii="Arial" w:eastAsia="Calibri" w:hAnsi="Arial" w:cs="Arial"/>
                <w:sz w:val="22"/>
                <w:szCs w:val="22"/>
              </w:rPr>
              <w:t xml:space="preserve">Ośrodek Innowacji współpracuje z  ekspertami zewnętrznymi. </w:t>
            </w:r>
            <w:r>
              <w:rPr>
                <w:rFonts w:ascii="Arial" w:eastAsia="Calibri" w:hAnsi="Arial" w:cs="Arial"/>
                <w:sz w:val="22"/>
                <w:szCs w:val="22"/>
              </w:rPr>
              <w:t>O</w:t>
            </w:r>
            <w:r w:rsidR="006C4347" w:rsidRPr="00136B72">
              <w:rPr>
                <w:rFonts w:ascii="Arial" w:eastAsia="Calibri" w:hAnsi="Arial" w:cs="Arial"/>
                <w:sz w:val="22"/>
                <w:szCs w:val="22"/>
              </w:rPr>
              <w:t xml:space="preserve">pis powinien zawierać dane osobowe </w:t>
            </w:r>
            <w:r w:rsidR="006C4347" w:rsidRPr="00136B72">
              <w:rPr>
                <w:rFonts w:ascii="Arial" w:eastAsia="Calibri" w:hAnsi="Arial" w:cs="Arial"/>
                <w:b/>
                <w:sz w:val="22"/>
                <w:szCs w:val="22"/>
              </w:rPr>
              <w:t>ekspertów zewnętrznych nie związanych z</w:t>
            </w:r>
            <w:r>
              <w:rPr>
                <w:rFonts w:ascii="Arial" w:eastAsia="Calibri" w:hAnsi="Arial" w:cs="Arial"/>
                <w:b/>
                <w:sz w:val="22"/>
                <w:szCs w:val="22"/>
              </w:rPr>
              <w:t> </w:t>
            </w:r>
            <w:r w:rsidR="006C4347" w:rsidRPr="00136B72">
              <w:rPr>
                <w:rFonts w:ascii="Arial" w:eastAsia="Calibri" w:hAnsi="Arial" w:cs="Arial"/>
                <w:b/>
                <w:sz w:val="22"/>
                <w:szCs w:val="22"/>
              </w:rPr>
              <w:t>Ośrodkiem stałymi umowami</w:t>
            </w:r>
            <w:r w:rsidR="006C4347" w:rsidRPr="00136B72">
              <w:rPr>
                <w:rFonts w:ascii="Arial" w:eastAsia="Calibri" w:hAnsi="Arial" w:cs="Arial"/>
                <w:sz w:val="22"/>
                <w:szCs w:val="22"/>
              </w:rPr>
              <w:t xml:space="preserve">, z którymi Ośrodek Innowacji współpracuje i którzy posiadają minimum </w:t>
            </w:r>
            <w:r w:rsidR="006C4347" w:rsidRPr="00136B72">
              <w:rPr>
                <w:rFonts w:ascii="Arial" w:eastAsia="Calibri" w:hAnsi="Arial" w:cs="Arial"/>
                <w:b/>
                <w:sz w:val="22"/>
                <w:szCs w:val="22"/>
              </w:rPr>
              <w:t>5</w:t>
            </w:r>
            <w:r>
              <w:rPr>
                <w:rFonts w:ascii="Arial" w:eastAsia="Calibri" w:hAnsi="Arial" w:cs="Arial"/>
                <w:b/>
                <w:sz w:val="22"/>
                <w:szCs w:val="22"/>
              </w:rPr>
              <w:t> </w:t>
            </w:r>
            <w:r w:rsidR="006C4347" w:rsidRPr="00136B72">
              <w:rPr>
                <w:rFonts w:ascii="Arial" w:eastAsia="Calibri" w:hAnsi="Arial" w:cs="Arial"/>
                <w:b/>
                <w:sz w:val="22"/>
                <w:szCs w:val="22"/>
              </w:rPr>
              <w:t>letnie doświadczenie</w:t>
            </w:r>
            <w:r w:rsidR="006C4347" w:rsidRPr="00136B72">
              <w:rPr>
                <w:rFonts w:ascii="Arial" w:eastAsia="Calibri" w:hAnsi="Arial" w:cs="Arial"/>
                <w:sz w:val="22"/>
                <w:szCs w:val="22"/>
              </w:rPr>
              <w:t xml:space="preserve"> zawodowe oraz doświadczenie </w:t>
            </w:r>
            <w:r w:rsidR="006C4347" w:rsidRPr="00136B72">
              <w:rPr>
                <w:rFonts w:ascii="Arial" w:eastAsia="Calibri" w:hAnsi="Arial" w:cs="Arial"/>
                <w:sz w:val="22"/>
                <w:szCs w:val="22"/>
              </w:rPr>
              <w:lastRenderedPageBreak/>
              <w:t>w realizacji proinnowacyjnych usług rozwojowych na rzecz MSP. W stosunku do każdej wskazanej osoby wskazanych powinno być</w:t>
            </w:r>
            <w:r w:rsidR="006C4347" w:rsidRPr="00136B72">
              <w:rPr>
                <w:rFonts w:ascii="Arial" w:eastAsia="Calibri" w:hAnsi="Arial" w:cs="Arial"/>
                <w:b/>
                <w:sz w:val="22"/>
                <w:szCs w:val="22"/>
              </w:rPr>
              <w:t xml:space="preserve"> 20 usług</w:t>
            </w:r>
            <w:r w:rsidR="006C4347" w:rsidRPr="00136B72">
              <w:rPr>
                <w:rFonts w:ascii="Arial" w:eastAsia="Calibri" w:hAnsi="Arial" w:cs="Arial"/>
                <w:sz w:val="22"/>
                <w:szCs w:val="22"/>
              </w:rPr>
              <w:t xml:space="preserve"> doradczych w</w:t>
            </w:r>
            <w:r w:rsidR="00E2646D">
              <w:rPr>
                <w:rFonts w:ascii="Arial" w:eastAsia="Calibri" w:hAnsi="Arial" w:cs="Arial"/>
                <w:sz w:val="22"/>
                <w:szCs w:val="22"/>
              </w:rPr>
              <w:t> </w:t>
            </w:r>
            <w:r w:rsidR="006C4347" w:rsidRPr="00136B72">
              <w:rPr>
                <w:rFonts w:ascii="Arial" w:eastAsia="Calibri" w:hAnsi="Arial" w:cs="Arial"/>
                <w:sz w:val="22"/>
                <w:szCs w:val="22"/>
              </w:rPr>
              <w:t xml:space="preserve">zakresie innowacji </w:t>
            </w:r>
            <w:r w:rsidR="006C4347" w:rsidRPr="00136B72">
              <w:rPr>
                <w:rFonts w:ascii="Arial" w:eastAsia="Calibri" w:hAnsi="Arial" w:cs="Arial"/>
                <w:i/>
                <w:sz w:val="22"/>
                <w:szCs w:val="22"/>
              </w:rPr>
              <w:t>(korzystając z</w:t>
            </w:r>
            <w:r w:rsidR="00F14AB1">
              <w:rPr>
                <w:rFonts w:ascii="Arial" w:eastAsia="Calibri" w:hAnsi="Arial" w:cs="Arial"/>
                <w:i/>
                <w:sz w:val="22"/>
                <w:szCs w:val="22"/>
              </w:rPr>
              <w:t> </w:t>
            </w:r>
            <w:r w:rsidR="006C4347" w:rsidRPr="00136B72">
              <w:rPr>
                <w:rFonts w:ascii="Arial" w:eastAsia="Calibri" w:hAnsi="Arial" w:cs="Arial"/>
                <w:i/>
                <w:sz w:val="22"/>
                <w:szCs w:val="22"/>
              </w:rPr>
              <w:t>przykładów zawartych w</w:t>
            </w:r>
            <w:r w:rsidR="00136B72">
              <w:rPr>
                <w:rFonts w:ascii="Arial" w:eastAsia="Calibri" w:hAnsi="Arial" w:cs="Arial"/>
                <w:i/>
                <w:sz w:val="22"/>
                <w:szCs w:val="22"/>
              </w:rPr>
              <w:t> </w:t>
            </w:r>
            <w:r w:rsidR="006C4347" w:rsidRPr="00136B72">
              <w:rPr>
                <w:rFonts w:ascii="Arial" w:eastAsia="Calibri" w:hAnsi="Arial" w:cs="Arial"/>
                <w:i/>
                <w:sz w:val="22"/>
                <w:szCs w:val="22"/>
              </w:rPr>
              <w:t>systematyce usług dostępnej na stronie</w:t>
            </w:r>
            <w:r w:rsidR="006C4347" w:rsidRPr="00136B72">
              <w:rPr>
                <w:rFonts w:ascii="Arial" w:eastAsia="Calibri" w:hAnsi="Arial" w:cs="Arial"/>
                <w:sz w:val="22"/>
                <w:szCs w:val="22"/>
              </w:rPr>
              <w:t xml:space="preserve"> </w:t>
            </w:r>
            <w:hyperlink r:id="rId10">
              <w:r w:rsidR="006C4347" w:rsidRPr="00136B72">
                <w:rPr>
                  <w:rFonts w:ascii="Arial" w:eastAsia="Calibri" w:hAnsi="Arial" w:cs="Arial"/>
                  <w:sz w:val="22"/>
                  <w:szCs w:val="22"/>
                  <w:u w:val="single"/>
                </w:rPr>
                <w:t>https://innowacje.lubuskie.pl/akredytacja</w:t>
              </w:r>
            </w:hyperlink>
            <w:r w:rsidR="006C4347" w:rsidRPr="00136B72">
              <w:rPr>
                <w:rFonts w:ascii="Arial" w:eastAsia="Calibri" w:hAnsi="Arial" w:cs="Arial"/>
                <w:i/>
                <w:sz w:val="22"/>
                <w:szCs w:val="22"/>
              </w:rPr>
              <w:t xml:space="preserve">) </w:t>
            </w:r>
            <w:r w:rsidR="006C4347" w:rsidRPr="00136B72">
              <w:rPr>
                <w:rFonts w:ascii="Arial" w:eastAsia="Calibri" w:hAnsi="Arial" w:cs="Arial"/>
                <w:sz w:val="22"/>
                <w:szCs w:val="22"/>
              </w:rPr>
              <w:t xml:space="preserve">zrealizowanych w </w:t>
            </w:r>
            <w:r w:rsidR="006C4347" w:rsidRPr="00136B72">
              <w:rPr>
                <w:rFonts w:ascii="Arial" w:eastAsia="Calibri" w:hAnsi="Arial" w:cs="Arial"/>
                <w:b/>
                <w:sz w:val="22"/>
                <w:szCs w:val="22"/>
              </w:rPr>
              <w:t>przeciągu 5 lat</w:t>
            </w:r>
            <w:r w:rsidR="006C4347" w:rsidRPr="00136B72">
              <w:rPr>
                <w:rFonts w:ascii="Arial" w:eastAsia="Calibri" w:hAnsi="Arial" w:cs="Arial"/>
                <w:sz w:val="22"/>
                <w:szCs w:val="22"/>
              </w:rPr>
              <w:t xml:space="preserve"> wstecz od daty złożenia Wniosku o akredytację, a jeśli działalność jest krótsza, proporcjonalnie:</w:t>
            </w:r>
          </w:p>
          <w:p w14:paraId="73F55736" w14:textId="5E3CF884" w:rsidR="006C4347" w:rsidRPr="00136B72" w:rsidRDefault="006C4347" w:rsidP="00F14903">
            <w:pPr>
              <w:widowControl w:val="0"/>
              <w:numPr>
                <w:ilvl w:val="0"/>
                <w:numId w:val="20"/>
              </w:numPr>
              <w:spacing w:line="276" w:lineRule="auto"/>
              <w:jc w:val="both"/>
              <w:rPr>
                <w:rFonts w:ascii="Arial" w:hAnsi="Arial" w:cs="Arial"/>
                <w:sz w:val="22"/>
                <w:szCs w:val="22"/>
              </w:rPr>
            </w:pPr>
            <w:r w:rsidRPr="00136B72">
              <w:rPr>
                <w:rFonts w:ascii="Arial" w:eastAsia="Calibri" w:hAnsi="Arial" w:cs="Arial"/>
                <w:sz w:val="22"/>
                <w:szCs w:val="22"/>
              </w:rPr>
              <w:t>2 osoby dla Ośrodków Innowacji funkcjonujących nie dłużej niż 2 lata,</w:t>
            </w:r>
          </w:p>
          <w:p w14:paraId="261FAACE" w14:textId="77777777" w:rsidR="006C4347" w:rsidRPr="00136B72" w:rsidRDefault="006C4347" w:rsidP="00F14903">
            <w:pPr>
              <w:widowControl w:val="0"/>
              <w:numPr>
                <w:ilvl w:val="0"/>
                <w:numId w:val="20"/>
              </w:numPr>
              <w:spacing w:line="276" w:lineRule="auto"/>
              <w:jc w:val="both"/>
              <w:rPr>
                <w:rFonts w:ascii="Arial" w:hAnsi="Arial" w:cs="Arial"/>
                <w:sz w:val="22"/>
                <w:szCs w:val="22"/>
              </w:rPr>
            </w:pPr>
            <w:r w:rsidRPr="00136B72">
              <w:rPr>
                <w:rFonts w:ascii="Arial" w:eastAsia="Calibri" w:hAnsi="Arial" w:cs="Arial"/>
                <w:sz w:val="22"/>
                <w:szCs w:val="22"/>
              </w:rPr>
              <w:t>3 osoby dla Ośrodków Innowacji funkcjonujących pomiędzy 2 - 3 lata,</w:t>
            </w:r>
          </w:p>
          <w:p w14:paraId="27E861CD" w14:textId="77777777" w:rsidR="006C4347" w:rsidRPr="00136B72" w:rsidRDefault="006C4347" w:rsidP="00F14903">
            <w:pPr>
              <w:widowControl w:val="0"/>
              <w:numPr>
                <w:ilvl w:val="0"/>
                <w:numId w:val="20"/>
              </w:numPr>
              <w:spacing w:line="276" w:lineRule="auto"/>
              <w:jc w:val="both"/>
              <w:rPr>
                <w:rFonts w:ascii="Arial" w:hAnsi="Arial" w:cs="Arial"/>
                <w:sz w:val="22"/>
                <w:szCs w:val="22"/>
              </w:rPr>
            </w:pPr>
            <w:r w:rsidRPr="00136B72">
              <w:rPr>
                <w:rFonts w:ascii="Arial" w:eastAsia="Calibri" w:hAnsi="Arial" w:cs="Arial"/>
                <w:sz w:val="22"/>
                <w:szCs w:val="22"/>
              </w:rPr>
              <w:t>4 osoby dla Ośrodków Innowacji funkcjonujących 3 lata i dłużej.</w:t>
            </w:r>
          </w:p>
          <w:p w14:paraId="32B04402" w14:textId="77777777"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Ośrodek Innowacji załącza CV z w/w danymi dotyczącymi wskazanych osób oraz wykaz usług.</w:t>
            </w:r>
          </w:p>
          <w:p w14:paraId="2F2DC5A9" w14:textId="77777777" w:rsidR="006C4347" w:rsidRPr="00136B72" w:rsidRDefault="006C4347" w:rsidP="00136B72">
            <w:pPr>
              <w:widowControl w:val="0"/>
              <w:jc w:val="both"/>
              <w:rPr>
                <w:rFonts w:ascii="Arial" w:eastAsia="Calibri" w:hAnsi="Arial" w:cs="Arial"/>
                <w:sz w:val="22"/>
                <w:szCs w:val="22"/>
              </w:rPr>
            </w:pPr>
          </w:p>
          <w:p w14:paraId="0A04C26F" w14:textId="3BD95C42" w:rsidR="006C4347" w:rsidRPr="007647A5" w:rsidRDefault="006C4347" w:rsidP="00136B72">
            <w:pPr>
              <w:widowControl w:val="0"/>
              <w:pBdr>
                <w:top w:val="nil"/>
                <w:left w:val="nil"/>
                <w:bottom w:val="nil"/>
                <w:right w:val="nil"/>
                <w:between w:val="nil"/>
              </w:pBdr>
              <w:jc w:val="both"/>
              <w:rPr>
                <w:rFonts w:ascii="Arial" w:eastAsia="Calibri" w:hAnsi="Arial" w:cs="Arial"/>
                <w:color w:val="000000"/>
                <w:sz w:val="22"/>
                <w:szCs w:val="22"/>
              </w:rPr>
            </w:pPr>
            <w:r w:rsidRPr="00136B72">
              <w:rPr>
                <w:rFonts w:ascii="Arial" w:eastAsia="Calibri" w:hAnsi="Arial" w:cs="Arial"/>
                <w:sz w:val="22"/>
                <w:szCs w:val="22"/>
              </w:rPr>
              <w:t xml:space="preserve">Usługi mogą mieć charakter komercyjny, bezpłatny, oparty o pomoc de </w:t>
            </w:r>
            <w:proofErr w:type="spellStart"/>
            <w:r w:rsidRPr="00136B72">
              <w:rPr>
                <w:rFonts w:ascii="Arial" w:eastAsia="Calibri" w:hAnsi="Arial" w:cs="Arial"/>
                <w:sz w:val="22"/>
                <w:szCs w:val="22"/>
              </w:rPr>
              <w:t>minimis</w:t>
            </w:r>
            <w:proofErr w:type="spellEnd"/>
            <w:r w:rsidRPr="00136B72">
              <w:rPr>
                <w:rFonts w:ascii="Arial" w:eastAsia="Calibri" w:hAnsi="Arial" w:cs="Arial"/>
                <w:sz w:val="22"/>
                <w:szCs w:val="22"/>
              </w:rPr>
              <w:t>, mogą być realizowane dla innych podmiotów nie tylko dla ubiegającego się o</w:t>
            </w:r>
            <w:r w:rsidR="00136B72">
              <w:rPr>
                <w:rFonts w:ascii="Arial" w:eastAsia="Calibri" w:hAnsi="Arial" w:cs="Arial"/>
                <w:sz w:val="22"/>
                <w:szCs w:val="22"/>
              </w:rPr>
              <w:t> </w:t>
            </w:r>
            <w:r w:rsidRPr="00136B72">
              <w:rPr>
                <w:rFonts w:ascii="Arial" w:eastAsia="Calibri" w:hAnsi="Arial" w:cs="Arial"/>
                <w:sz w:val="22"/>
                <w:szCs w:val="22"/>
              </w:rPr>
              <w:t xml:space="preserve"> akredytację Ośrodka Innowacji.</w:t>
            </w:r>
          </w:p>
        </w:tc>
        <w:tc>
          <w:tcPr>
            <w:tcW w:w="2217" w:type="dxa"/>
            <w:shd w:val="clear" w:color="auto" w:fill="auto"/>
            <w:tcMar>
              <w:top w:w="100" w:type="dxa"/>
              <w:left w:w="100" w:type="dxa"/>
              <w:bottom w:w="100" w:type="dxa"/>
              <w:right w:w="100" w:type="dxa"/>
            </w:tcMar>
          </w:tcPr>
          <w:p w14:paraId="73A3CE39" w14:textId="77777777" w:rsidR="006C4347" w:rsidRPr="007647A5" w:rsidRDefault="006C4347" w:rsidP="009A128A">
            <w:pPr>
              <w:widowControl w:val="0"/>
              <w:jc w:val="center"/>
              <w:rPr>
                <w:rFonts w:ascii="Arial" w:eastAsia="Calibri" w:hAnsi="Arial" w:cs="Arial"/>
                <w:sz w:val="22"/>
                <w:szCs w:val="22"/>
              </w:rPr>
            </w:pPr>
            <w:r w:rsidRPr="007647A5">
              <w:rPr>
                <w:rFonts w:ascii="Arial" w:eastAsia="Calibri" w:hAnsi="Arial" w:cs="Arial"/>
                <w:sz w:val="22"/>
                <w:szCs w:val="22"/>
              </w:rPr>
              <w:lastRenderedPageBreak/>
              <w:t>2 pkt</w:t>
            </w:r>
          </w:p>
        </w:tc>
      </w:tr>
      <w:tr w:rsidR="006C4347" w:rsidRPr="007647A5" w14:paraId="799A7212" w14:textId="77777777" w:rsidTr="00F14AB1">
        <w:trPr>
          <w:trHeight w:val="9230"/>
          <w:jc w:val="center"/>
        </w:trPr>
        <w:tc>
          <w:tcPr>
            <w:tcW w:w="735" w:type="dxa"/>
            <w:shd w:val="clear" w:color="auto" w:fill="auto"/>
            <w:tcMar>
              <w:top w:w="100" w:type="dxa"/>
              <w:left w:w="100" w:type="dxa"/>
              <w:bottom w:w="100" w:type="dxa"/>
              <w:right w:w="100" w:type="dxa"/>
            </w:tcMar>
          </w:tcPr>
          <w:p w14:paraId="11095E34" w14:textId="77777777" w:rsidR="006C4347" w:rsidRPr="007647A5" w:rsidRDefault="006C4347" w:rsidP="009A128A">
            <w:pPr>
              <w:widowControl w:val="0"/>
              <w:rPr>
                <w:rFonts w:ascii="Arial" w:eastAsia="Calibri" w:hAnsi="Arial" w:cs="Arial"/>
                <w:sz w:val="22"/>
                <w:szCs w:val="22"/>
              </w:rPr>
            </w:pPr>
            <w:r w:rsidRPr="007647A5">
              <w:rPr>
                <w:rFonts w:ascii="Arial" w:eastAsia="Calibri" w:hAnsi="Arial" w:cs="Arial"/>
                <w:sz w:val="22"/>
                <w:szCs w:val="22"/>
              </w:rPr>
              <w:lastRenderedPageBreak/>
              <w:t>6.</w:t>
            </w:r>
          </w:p>
        </w:tc>
        <w:tc>
          <w:tcPr>
            <w:tcW w:w="5343" w:type="dxa"/>
            <w:shd w:val="clear" w:color="auto" w:fill="auto"/>
            <w:tcMar>
              <w:top w:w="100" w:type="dxa"/>
              <w:left w:w="100" w:type="dxa"/>
              <w:bottom w:w="100" w:type="dxa"/>
              <w:right w:w="100" w:type="dxa"/>
            </w:tcMar>
          </w:tcPr>
          <w:p w14:paraId="2F6FBE4B" w14:textId="77777777" w:rsidR="006C4347" w:rsidRPr="007647A5" w:rsidRDefault="006C4347" w:rsidP="009A128A">
            <w:pPr>
              <w:spacing w:before="40" w:after="40" w:line="264" w:lineRule="auto"/>
              <w:ind w:hanging="2"/>
              <w:jc w:val="both"/>
              <w:rPr>
                <w:rFonts w:ascii="Arial" w:eastAsia="Calibri" w:hAnsi="Arial" w:cs="Arial"/>
                <w:b/>
                <w:sz w:val="22"/>
                <w:szCs w:val="22"/>
              </w:rPr>
            </w:pPr>
            <w:r w:rsidRPr="007647A5">
              <w:rPr>
                <w:rFonts w:ascii="Arial" w:eastAsia="Calibri" w:hAnsi="Arial" w:cs="Arial"/>
                <w:b/>
                <w:sz w:val="22"/>
                <w:szCs w:val="22"/>
              </w:rPr>
              <w:t>Potencjał infrastrukturalny do świadczenia usług w zakresie działalności badawczo-wdrożeniowej wspierającej rozwój produktów i usług</w:t>
            </w:r>
          </w:p>
        </w:tc>
        <w:tc>
          <w:tcPr>
            <w:tcW w:w="5670" w:type="dxa"/>
            <w:shd w:val="clear" w:color="auto" w:fill="auto"/>
            <w:tcMar>
              <w:top w:w="100" w:type="dxa"/>
              <w:left w:w="100" w:type="dxa"/>
              <w:bottom w:w="100" w:type="dxa"/>
              <w:right w:w="100" w:type="dxa"/>
            </w:tcMar>
          </w:tcPr>
          <w:p w14:paraId="02B9FC83" w14:textId="533F9D18" w:rsidR="006C4347" w:rsidRPr="00136B72" w:rsidRDefault="006C4347" w:rsidP="00136B72">
            <w:pPr>
              <w:shd w:val="clear" w:color="auto" w:fill="FFFFFF"/>
              <w:spacing w:before="40" w:after="40" w:line="264" w:lineRule="auto"/>
              <w:ind w:hanging="2"/>
              <w:jc w:val="both"/>
              <w:rPr>
                <w:rFonts w:ascii="Arial" w:eastAsia="Calibri" w:hAnsi="Arial" w:cs="Arial"/>
                <w:sz w:val="22"/>
                <w:szCs w:val="22"/>
              </w:rPr>
            </w:pPr>
            <w:r w:rsidRPr="00136B72">
              <w:rPr>
                <w:rFonts w:ascii="Arial" w:eastAsia="Calibri" w:hAnsi="Arial" w:cs="Arial"/>
                <w:sz w:val="22"/>
                <w:szCs w:val="22"/>
              </w:rPr>
              <w:t xml:space="preserve">Ośrodek Innowacji opisał posiadany potencjał infrastrukturalny, do świadczenia usług proinnowacyjnych wspierających rozwój przedsiębiorstwa w oparciu o badania i rozwój. Ośrodek posiada </w:t>
            </w:r>
            <w:r w:rsidRPr="00136B72">
              <w:rPr>
                <w:rFonts w:ascii="Arial" w:eastAsia="Calibri" w:hAnsi="Arial" w:cs="Arial"/>
                <w:b/>
                <w:sz w:val="22"/>
                <w:szCs w:val="22"/>
              </w:rPr>
              <w:t>minimum 1</w:t>
            </w:r>
            <w:r w:rsidRPr="00136B72">
              <w:rPr>
                <w:rFonts w:ascii="Arial" w:eastAsia="Calibri" w:hAnsi="Arial" w:cs="Arial"/>
                <w:sz w:val="22"/>
                <w:szCs w:val="22"/>
              </w:rPr>
              <w:t xml:space="preserve"> laboratorium/</w:t>
            </w:r>
            <w:r w:rsidR="00136B72">
              <w:rPr>
                <w:rFonts w:ascii="Arial" w:eastAsia="Calibri" w:hAnsi="Arial" w:cs="Arial"/>
                <w:sz w:val="22"/>
                <w:szCs w:val="22"/>
              </w:rPr>
              <w:t xml:space="preserve"> </w:t>
            </w:r>
            <w:r w:rsidRPr="00136B72">
              <w:rPr>
                <w:rFonts w:ascii="Arial" w:eastAsia="Calibri" w:hAnsi="Arial" w:cs="Arial"/>
                <w:sz w:val="22"/>
                <w:szCs w:val="22"/>
              </w:rPr>
              <w:t>zakład/</w:t>
            </w:r>
            <w:r w:rsidR="00136B72">
              <w:rPr>
                <w:rFonts w:ascii="Arial" w:eastAsia="Calibri" w:hAnsi="Arial" w:cs="Arial"/>
                <w:sz w:val="22"/>
                <w:szCs w:val="22"/>
              </w:rPr>
              <w:t xml:space="preserve"> </w:t>
            </w:r>
            <w:r w:rsidRPr="00136B72">
              <w:rPr>
                <w:rFonts w:ascii="Arial" w:eastAsia="Calibri" w:hAnsi="Arial" w:cs="Arial"/>
                <w:sz w:val="22"/>
                <w:szCs w:val="22"/>
              </w:rPr>
              <w:t>warsztat itp.</w:t>
            </w:r>
          </w:p>
          <w:p w14:paraId="3418EFAD" w14:textId="4A2ADE75" w:rsidR="006C4347" w:rsidRPr="00136B72" w:rsidRDefault="00000000" w:rsidP="00136B72">
            <w:pPr>
              <w:shd w:val="clear" w:color="auto" w:fill="FFFFFF"/>
              <w:spacing w:before="40" w:after="40" w:line="264" w:lineRule="auto"/>
              <w:ind w:hanging="2"/>
              <w:jc w:val="both"/>
              <w:rPr>
                <w:rFonts w:ascii="Arial" w:eastAsia="Calibri" w:hAnsi="Arial" w:cs="Arial"/>
                <w:sz w:val="22"/>
                <w:szCs w:val="22"/>
              </w:rPr>
            </w:pPr>
            <w:sdt>
              <w:sdtPr>
                <w:rPr>
                  <w:rFonts w:ascii="Arial" w:hAnsi="Arial" w:cs="Arial"/>
                  <w:sz w:val="22"/>
                  <w:szCs w:val="22"/>
                </w:rPr>
                <w:tag w:val="goog_rdk_6"/>
                <w:id w:val="-892579472"/>
              </w:sdtPr>
              <w:sdtContent/>
            </w:sdt>
            <w:r w:rsidR="006C4347" w:rsidRPr="00136B72">
              <w:rPr>
                <w:rFonts w:ascii="Arial" w:eastAsia="Calibri" w:hAnsi="Arial" w:cs="Arial"/>
                <w:sz w:val="22"/>
                <w:szCs w:val="22"/>
              </w:rPr>
              <w:t>Opis zawiera wykaz nazwę laboratorium, metraż</w:t>
            </w:r>
            <w:r w:rsidR="00331EB2">
              <w:rPr>
                <w:rFonts w:ascii="Arial" w:eastAsia="Calibri" w:hAnsi="Arial" w:cs="Arial"/>
                <w:sz w:val="22"/>
                <w:szCs w:val="22"/>
              </w:rPr>
              <w:t>,</w:t>
            </w:r>
            <w:r w:rsidR="006C4347" w:rsidRPr="00136B72">
              <w:rPr>
                <w:rFonts w:ascii="Arial" w:eastAsia="Calibri" w:hAnsi="Arial" w:cs="Arial"/>
                <w:sz w:val="22"/>
                <w:szCs w:val="22"/>
              </w:rPr>
              <w:t xml:space="preserve"> </w:t>
            </w:r>
            <w:r w:rsidR="00722DC6">
              <w:rPr>
                <w:rFonts w:ascii="Arial" w:eastAsia="Calibri" w:hAnsi="Arial" w:cs="Arial"/>
                <w:sz w:val="22"/>
                <w:szCs w:val="22"/>
              </w:rPr>
              <w:t xml:space="preserve"> </w:t>
            </w:r>
            <w:r w:rsidR="006C4347" w:rsidRPr="00136B72">
              <w:rPr>
                <w:rFonts w:ascii="Arial" w:eastAsia="Calibri" w:hAnsi="Arial" w:cs="Arial"/>
                <w:sz w:val="22"/>
                <w:szCs w:val="22"/>
              </w:rPr>
              <w:t>sprzęt/infrastruktur</w:t>
            </w:r>
            <w:r w:rsidR="00331EB2">
              <w:rPr>
                <w:rFonts w:ascii="Arial" w:eastAsia="Calibri" w:hAnsi="Arial" w:cs="Arial"/>
                <w:sz w:val="22"/>
                <w:szCs w:val="22"/>
              </w:rPr>
              <w:t>a</w:t>
            </w:r>
            <w:r w:rsidR="006C4347" w:rsidRPr="00136B72">
              <w:rPr>
                <w:rFonts w:ascii="Arial" w:eastAsia="Calibri" w:hAnsi="Arial" w:cs="Arial"/>
                <w:sz w:val="22"/>
                <w:szCs w:val="22"/>
              </w:rPr>
              <w:t xml:space="preserve"> badawczo-wdrożeniow</w:t>
            </w:r>
            <w:r w:rsidR="00331EB2">
              <w:rPr>
                <w:rFonts w:ascii="Arial" w:eastAsia="Calibri" w:hAnsi="Arial" w:cs="Arial"/>
                <w:sz w:val="22"/>
                <w:szCs w:val="22"/>
              </w:rPr>
              <w:t>a</w:t>
            </w:r>
            <w:r w:rsidR="006C4347" w:rsidRPr="00136B72">
              <w:rPr>
                <w:rFonts w:ascii="Arial" w:eastAsia="Calibri" w:hAnsi="Arial" w:cs="Arial"/>
                <w:sz w:val="22"/>
                <w:szCs w:val="22"/>
              </w:rPr>
              <w:t xml:space="preserve"> (nazwa, podstawowe wyposażenie). </w:t>
            </w:r>
          </w:p>
          <w:p w14:paraId="5BD88FE7" w14:textId="77777777" w:rsidR="006C4347" w:rsidRPr="00136B72" w:rsidRDefault="006C4347" w:rsidP="00136B72">
            <w:pPr>
              <w:shd w:val="clear" w:color="auto" w:fill="FFFFFF"/>
              <w:spacing w:before="40" w:after="40" w:line="264" w:lineRule="auto"/>
              <w:ind w:hanging="2"/>
              <w:jc w:val="both"/>
              <w:rPr>
                <w:rFonts w:ascii="Arial" w:eastAsia="Calibri" w:hAnsi="Arial" w:cs="Arial"/>
                <w:sz w:val="22"/>
                <w:szCs w:val="22"/>
              </w:rPr>
            </w:pPr>
            <w:r w:rsidRPr="00136B72">
              <w:rPr>
                <w:rFonts w:ascii="Arial" w:eastAsia="Calibri" w:hAnsi="Arial" w:cs="Arial"/>
                <w:sz w:val="22"/>
                <w:szCs w:val="22"/>
              </w:rPr>
              <w:t>Punktacja:</w:t>
            </w:r>
          </w:p>
          <w:p w14:paraId="1E1578C5" w14:textId="77777777" w:rsidR="006C4347" w:rsidRPr="00136B72" w:rsidRDefault="006C4347" w:rsidP="00F14903">
            <w:pPr>
              <w:numPr>
                <w:ilvl w:val="0"/>
                <w:numId w:val="38"/>
              </w:numPr>
              <w:tabs>
                <w:tab w:val="left" w:pos="220"/>
                <w:tab w:val="left" w:pos="361"/>
              </w:tabs>
              <w:spacing w:before="40" w:line="264" w:lineRule="auto"/>
              <w:jc w:val="both"/>
              <w:rPr>
                <w:rFonts w:ascii="Arial" w:eastAsia="Calibri" w:hAnsi="Arial" w:cs="Arial"/>
                <w:sz w:val="22"/>
                <w:szCs w:val="22"/>
              </w:rPr>
            </w:pPr>
            <w:r w:rsidRPr="00136B72">
              <w:rPr>
                <w:rFonts w:ascii="Arial" w:eastAsia="Calibri" w:hAnsi="Arial" w:cs="Arial"/>
                <w:sz w:val="22"/>
                <w:szCs w:val="22"/>
              </w:rPr>
              <w:t>0 punktów - Ośrodek Innowacji nie wykazał infrastruktury bądź wskazana nie zawiera wymaganych kryterium elementów opisu umożliwiających ocenę potencjału technicznego/technologicznego do świadczenia usług proinnowacyjnych.</w:t>
            </w:r>
          </w:p>
          <w:p w14:paraId="72AFE525" w14:textId="005B5061" w:rsidR="00722DC6" w:rsidRPr="00136B72" w:rsidRDefault="006C4347" w:rsidP="00F14903">
            <w:pPr>
              <w:widowControl w:val="0"/>
              <w:numPr>
                <w:ilvl w:val="0"/>
                <w:numId w:val="23"/>
              </w:numPr>
              <w:jc w:val="both"/>
              <w:rPr>
                <w:rFonts w:ascii="Arial" w:eastAsia="Calibri" w:hAnsi="Arial" w:cs="Arial"/>
                <w:sz w:val="22"/>
                <w:szCs w:val="22"/>
              </w:rPr>
            </w:pPr>
            <w:r w:rsidRPr="00136B72">
              <w:rPr>
                <w:rFonts w:ascii="Arial" w:eastAsia="Calibri" w:hAnsi="Arial" w:cs="Arial"/>
                <w:sz w:val="22"/>
                <w:szCs w:val="22"/>
              </w:rPr>
              <w:t>1 punkt - Ośrodek Innowacji wykazał  infrastrukturę B+R, w zakresie 1 pozycję posiadającą potencjał infrastrukturalny i</w:t>
            </w:r>
            <w:r w:rsidR="00E2646D">
              <w:rPr>
                <w:rFonts w:ascii="Arial" w:eastAsia="Calibri" w:hAnsi="Arial" w:cs="Arial"/>
                <w:sz w:val="22"/>
                <w:szCs w:val="22"/>
              </w:rPr>
              <w:t> </w:t>
            </w:r>
            <w:r w:rsidRPr="00136B72">
              <w:rPr>
                <w:rFonts w:ascii="Arial" w:eastAsia="Calibri" w:hAnsi="Arial" w:cs="Arial"/>
                <w:sz w:val="22"/>
                <w:szCs w:val="22"/>
              </w:rPr>
              <w:t xml:space="preserve">techniczny/technologiczny do świadczenia usług proinnowacyjnych - </w:t>
            </w:r>
            <w:r w:rsidR="00722DC6" w:rsidRPr="00136B72">
              <w:rPr>
                <w:rFonts w:ascii="Arial" w:eastAsia="Calibri" w:hAnsi="Arial" w:cs="Arial"/>
                <w:b/>
                <w:sz w:val="22"/>
                <w:szCs w:val="22"/>
              </w:rPr>
              <w:t>kryterium</w:t>
            </w:r>
            <w:r w:rsidR="00722DC6" w:rsidRPr="00136B72">
              <w:rPr>
                <w:rFonts w:ascii="Arial" w:eastAsia="Calibri" w:hAnsi="Arial" w:cs="Arial"/>
                <w:sz w:val="22"/>
                <w:szCs w:val="22"/>
              </w:rPr>
              <w:t xml:space="preserve"> </w:t>
            </w:r>
            <w:r w:rsidR="00722DC6" w:rsidRPr="00136B72">
              <w:rPr>
                <w:rFonts w:ascii="Arial" w:eastAsia="Calibri" w:hAnsi="Arial" w:cs="Arial"/>
                <w:b/>
                <w:sz w:val="22"/>
                <w:szCs w:val="22"/>
              </w:rPr>
              <w:t>obligatoryjne</w:t>
            </w:r>
          </w:p>
          <w:p w14:paraId="42A3F2C0" w14:textId="7CA4F689" w:rsidR="006C4347" w:rsidRPr="00136B72" w:rsidRDefault="006C4347" w:rsidP="00F14903">
            <w:pPr>
              <w:numPr>
                <w:ilvl w:val="0"/>
                <w:numId w:val="38"/>
              </w:numPr>
              <w:tabs>
                <w:tab w:val="left" w:pos="220"/>
                <w:tab w:val="left" w:pos="361"/>
              </w:tabs>
              <w:spacing w:line="264" w:lineRule="auto"/>
              <w:jc w:val="both"/>
              <w:rPr>
                <w:rFonts w:ascii="Arial" w:eastAsia="Calibri" w:hAnsi="Arial" w:cs="Arial"/>
                <w:sz w:val="22"/>
                <w:szCs w:val="22"/>
              </w:rPr>
            </w:pPr>
            <w:r w:rsidRPr="00136B72">
              <w:rPr>
                <w:rFonts w:ascii="Arial" w:eastAsia="Calibri" w:hAnsi="Arial" w:cs="Arial"/>
                <w:sz w:val="22"/>
                <w:szCs w:val="22"/>
              </w:rPr>
              <w:t>2 punkty - Ośrodek Innowacji wykazał infrastrukturę B+R w zakresie 2 pozycji - posiadających potencjał infrastrukturalny i</w:t>
            </w:r>
            <w:r w:rsidR="00136B72">
              <w:rPr>
                <w:rFonts w:ascii="Arial" w:eastAsia="Calibri" w:hAnsi="Arial" w:cs="Arial"/>
                <w:sz w:val="22"/>
                <w:szCs w:val="22"/>
              </w:rPr>
              <w:t> </w:t>
            </w:r>
            <w:r w:rsidRPr="00136B72">
              <w:rPr>
                <w:rFonts w:ascii="Arial" w:eastAsia="Calibri" w:hAnsi="Arial" w:cs="Arial"/>
                <w:sz w:val="22"/>
                <w:szCs w:val="22"/>
              </w:rPr>
              <w:t xml:space="preserve"> techniczny/technologiczny do świadczenia usług proinnowacyjnych.</w:t>
            </w:r>
          </w:p>
          <w:p w14:paraId="0E81D716" w14:textId="609CFB51" w:rsidR="006C4347" w:rsidRPr="00136B72" w:rsidRDefault="006C4347" w:rsidP="00F14903">
            <w:pPr>
              <w:numPr>
                <w:ilvl w:val="0"/>
                <w:numId w:val="38"/>
              </w:numPr>
              <w:tabs>
                <w:tab w:val="left" w:pos="220"/>
                <w:tab w:val="left" w:pos="361"/>
              </w:tabs>
              <w:spacing w:after="40" w:line="264" w:lineRule="auto"/>
              <w:jc w:val="both"/>
              <w:rPr>
                <w:rFonts w:ascii="Arial" w:eastAsia="Calibri" w:hAnsi="Arial" w:cs="Arial"/>
                <w:sz w:val="22"/>
                <w:szCs w:val="22"/>
              </w:rPr>
            </w:pPr>
            <w:r w:rsidRPr="00136B72">
              <w:rPr>
                <w:rFonts w:ascii="Arial" w:eastAsia="Calibri" w:hAnsi="Arial" w:cs="Arial"/>
                <w:sz w:val="22"/>
                <w:szCs w:val="22"/>
              </w:rPr>
              <w:t>3 punkty - Ośrodek Innowacji wykazał infrastrukturę B+R w zakresie - 3 i więcej pozycji posiadających potencjał infrastrukturalny i</w:t>
            </w:r>
            <w:r w:rsidR="00E2646D">
              <w:rPr>
                <w:rFonts w:ascii="Arial" w:eastAsia="Calibri" w:hAnsi="Arial" w:cs="Arial"/>
                <w:sz w:val="22"/>
                <w:szCs w:val="22"/>
              </w:rPr>
              <w:t> </w:t>
            </w:r>
            <w:r w:rsidRPr="00136B72">
              <w:rPr>
                <w:rFonts w:ascii="Arial" w:eastAsia="Calibri" w:hAnsi="Arial" w:cs="Arial"/>
                <w:sz w:val="22"/>
                <w:szCs w:val="22"/>
              </w:rPr>
              <w:t>techniczny/technologiczny do świadczenia usług proinnowacyjnych.</w:t>
            </w:r>
          </w:p>
        </w:tc>
        <w:tc>
          <w:tcPr>
            <w:tcW w:w="2217" w:type="dxa"/>
            <w:shd w:val="clear" w:color="auto" w:fill="auto"/>
            <w:tcMar>
              <w:top w:w="100" w:type="dxa"/>
              <w:left w:w="100" w:type="dxa"/>
              <w:bottom w:w="100" w:type="dxa"/>
              <w:right w:w="100" w:type="dxa"/>
            </w:tcMar>
          </w:tcPr>
          <w:p w14:paraId="2625221D" w14:textId="10D726A5" w:rsidR="006C4347" w:rsidRPr="007647A5" w:rsidRDefault="006C4347" w:rsidP="009A128A">
            <w:pPr>
              <w:widowControl w:val="0"/>
              <w:jc w:val="center"/>
              <w:rPr>
                <w:rFonts w:ascii="Arial" w:eastAsia="Calibri" w:hAnsi="Arial" w:cs="Arial"/>
                <w:sz w:val="22"/>
                <w:szCs w:val="22"/>
              </w:rPr>
            </w:pPr>
            <w:r w:rsidRPr="007647A5">
              <w:rPr>
                <w:rFonts w:ascii="Arial" w:eastAsia="Calibri" w:hAnsi="Arial" w:cs="Arial"/>
                <w:sz w:val="22"/>
                <w:szCs w:val="22"/>
              </w:rPr>
              <w:t>3 pkt</w:t>
            </w:r>
          </w:p>
        </w:tc>
      </w:tr>
      <w:tr w:rsidR="006C4347" w:rsidRPr="007647A5" w14:paraId="405E46A4" w14:textId="77777777" w:rsidTr="00F14AB1">
        <w:trPr>
          <w:jc w:val="center"/>
        </w:trPr>
        <w:tc>
          <w:tcPr>
            <w:tcW w:w="735" w:type="dxa"/>
            <w:shd w:val="clear" w:color="auto" w:fill="auto"/>
            <w:tcMar>
              <w:top w:w="100" w:type="dxa"/>
              <w:left w:w="100" w:type="dxa"/>
              <w:bottom w:w="100" w:type="dxa"/>
              <w:right w:w="100" w:type="dxa"/>
            </w:tcMar>
          </w:tcPr>
          <w:p w14:paraId="35171DF1" w14:textId="77777777" w:rsidR="006C4347" w:rsidRPr="007647A5" w:rsidRDefault="006C4347" w:rsidP="009A128A">
            <w:pPr>
              <w:widowControl w:val="0"/>
              <w:rPr>
                <w:rFonts w:ascii="Arial" w:eastAsia="Calibri" w:hAnsi="Arial" w:cs="Arial"/>
                <w:sz w:val="22"/>
                <w:szCs w:val="22"/>
              </w:rPr>
            </w:pPr>
            <w:r w:rsidRPr="007647A5">
              <w:rPr>
                <w:rFonts w:ascii="Arial" w:eastAsia="Calibri" w:hAnsi="Arial" w:cs="Arial"/>
                <w:sz w:val="22"/>
                <w:szCs w:val="22"/>
              </w:rPr>
              <w:lastRenderedPageBreak/>
              <w:t>7.</w:t>
            </w:r>
          </w:p>
        </w:tc>
        <w:tc>
          <w:tcPr>
            <w:tcW w:w="5343" w:type="dxa"/>
            <w:shd w:val="clear" w:color="auto" w:fill="auto"/>
            <w:tcMar>
              <w:top w:w="100" w:type="dxa"/>
              <w:left w:w="100" w:type="dxa"/>
              <w:bottom w:w="100" w:type="dxa"/>
              <w:right w:w="100" w:type="dxa"/>
            </w:tcMar>
          </w:tcPr>
          <w:p w14:paraId="52E474B3" w14:textId="183B6DE8" w:rsidR="006C4347" w:rsidRPr="007647A5" w:rsidRDefault="006C4347" w:rsidP="009A128A">
            <w:pPr>
              <w:rPr>
                <w:rFonts w:ascii="Arial" w:eastAsia="Calibri" w:hAnsi="Arial" w:cs="Arial"/>
                <w:b/>
                <w:sz w:val="22"/>
                <w:szCs w:val="22"/>
              </w:rPr>
            </w:pPr>
            <w:r w:rsidRPr="007647A5">
              <w:rPr>
                <w:rFonts w:ascii="Arial" w:eastAsia="Calibri" w:hAnsi="Arial" w:cs="Arial"/>
                <w:b/>
                <w:sz w:val="22"/>
                <w:szCs w:val="22"/>
              </w:rPr>
              <w:t>Zaangażowanie w inicjatywy współpracy ukierunkowane na badania, innowacje, rozwój.</w:t>
            </w:r>
          </w:p>
        </w:tc>
        <w:tc>
          <w:tcPr>
            <w:tcW w:w="5670" w:type="dxa"/>
            <w:shd w:val="clear" w:color="auto" w:fill="auto"/>
            <w:tcMar>
              <w:top w:w="100" w:type="dxa"/>
              <w:left w:w="100" w:type="dxa"/>
              <w:bottom w:w="100" w:type="dxa"/>
              <w:right w:w="100" w:type="dxa"/>
            </w:tcMar>
          </w:tcPr>
          <w:p w14:paraId="41A2F076" w14:textId="0DCF69CB"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Ośrodek Innowacji wskazał zaangażowanie w</w:t>
            </w:r>
            <w:r w:rsidR="00E2646D">
              <w:rPr>
                <w:rFonts w:ascii="Arial" w:eastAsia="Calibri" w:hAnsi="Arial" w:cs="Arial"/>
                <w:sz w:val="22"/>
                <w:szCs w:val="22"/>
              </w:rPr>
              <w:t xml:space="preserve"> </w:t>
            </w:r>
            <w:r w:rsidRPr="00136B72">
              <w:rPr>
                <w:rFonts w:ascii="Arial" w:eastAsia="Calibri" w:hAnsi="Arial" w:cs="Arial"/>
                <w:sz w:val="22"/>
                <w:szCs w:val="22"/>
              </w:rPr>
              <w:t>inicjatywy środowiskowe, udokumentowane porozumieniem/wspólnym projektem/ wspólnym przedsięwzięciem/przynależności do zrzeszenia, stowarzyszenia, sieci - zrealizowane w przeciągu</w:t>
            </w:r>
            <w:r w:rsidRPr="00136B72">
              <w:rPr>
                <w:rFonts w:ascii="Arial" w:eastAsia="Calibri" w:hAnsi="Arial" w:cs="Arial"/>
                <w:b/>
                <w:sz w:val="22"/>
                <w:szCs w:val="22"/>
              </w:rPr>
              <w:t xml:space="preserve"> ostatnich 5 lat</w:t>
            </w:r>
            <w:r w:rsidRPr="00136B72">
              <w:rPr>
                <w:rFonts w:ascii="Arial" w:eastAsia="Calibri" w:hAnsi="Arial" w:cs="Arial"/>
                <w:sz w:val="22"/>
                <w:szCs w:val="22"/>
              </w:rPr>
              <w:t>, a jeśli działalność Ośrodka jest krótsza w tym czasie.</w:t>
            </w:r>
          </w:p>
          <w:p w14:paraId="22EFBF27" w14:textId="77777777" w:rsidR="006C4347" w:rsidRPr="00136B72" w:rsidRDefault="006C4347" w:rsidP="00136B72">
            <w:pPr>
              <w:widowControl w:val="0"/>
              <w:jc w:val="both"/>
              <w:rPr>
                <w:rFonts w:ascii="Arial" w:eastAsia="Calibri" w:hAnsi="Arial" w:cs="Arial"/>
                <w:sz w:val="22"/>
                <w:szCs w:val="22"/>
              </w:rPr>
            </w:pPr>
          </w:p>
          <w:p w14:paraId="6284FE4D" w14:textId="77777777" w:rsidR="006C4347" w:rsidRPr="00136B72" w:rsidRDefault="006C4347" w:rsidP="00136B72">
            <w:pPr>
              <w:widowControl w:val="0"/>
              <w:jc w:val="both"/>
              <w:rPr>
                <w:rFonts w:ascii="Arial" w:eastAsia="Calibri" w:hAnsi="Arial" w:cs="Arial"/>
                <w:sz w:val="22"/>
                <w:szCs w:val="22"/>
              </w:rPr>
            </w:pPr>
            <w:r w:rsidRPr="00136B72">
              <w:rPr>
                <w:rFonts w:ascii="Arial" w:eastAsia="Calibri" w:hAnsi="Arial" w:cs="Arial"/>
                <w:sz w:val="22"/>
                <w:szCs w:val="22"/>
              </w:rPr>
              <w:t>Punktacja:</w:t>
            </w:r>
          </w:p>
          <w:p w14:paraId="231CC696" w14:textId="77777777" w:rsidR="006C4347" w:rsidRPr="00F14AB1" w:rsidRDefault="006C4347" w:rsidP="00F14903">
            <w:pPr>
              <w:pStyle w:val="Akapitzlist"/>
              <w:widowControl w:val="0"/>
              <w:numPr>
                <w:ilvl w:val="0"/>
                <w:numId w:val="55"/>
              </w:numPr>
              <w:jc w:val="both"/>
              <w:rPr>
                <w:rFonts w:eastAsia="Calibri"/>
              </w:rPr>
            </w:pPr>
            <w:r w:rsidRPr="00F14AB1">
              <w:rPr>
                <w:rFonts w:eastAsia="Calibri"/>
              </w:rPr>
              <w:t>0 punktów - brak wskazania współpracy</w:t>
            </w:r>
          </w:p>
          <w:p w14:paraId="21FB3093" w14:textId="691A36B2" w:rsidR="006C4347" w:rsidRPr="00F14AB1" w:rsidRDefault="006C4347" w:rsidP="00F14903">
            <w:pPr>
              <w:pStyle w:val="Akapitzlist"/>
              <w:widowControl w:val="0"/>
              <w:numPr>
                <w:ilvl w:val="0"/>
                <w:numId w:val="55"/>
              </w:numPr>
              <w:jc w:val="both"/>
              <w:rPr>
                <w:rFonts w:eastAsia="Calibri"/>
              </w:rPr>
            </w:pPr>
            <w:r w:rsidRPr="00F14AB1">
              <w:rPr>
                <w:rFonts w:eastAsia="Calibri"/>
              </w:rPr>
              <w:t>1 punkt - wskazano 1 inicjatywę, sieć współpracy</w:t>
            </w:r>
            <w:r w:rsidR="00E2646D">
              <w:rPr>
                <w:rFonts w:eastAsia="Calibri"/>
              </w:rPr>
              <w:t>,</w:t>
            </w:r>
          </w:p>
          <w:p w14:paraId="3C834734" w14:textId="2DB137B9" w:rsidR="006C4347" w:rsidRPr="00F14AB1" w:rsidRDefault="006C4347" w:rsidP="00F14903">
            <w:pPr>
              <w:pStyle w:val="Akapitzlist"/>
              <w:widowControl w:val="0"/>
              <w:numPr>
                <w:ilvl w:val="0"/>
                <w:numId w:val="55"/>
              </w:numPr>
              <w:jc w:val="both"/>
              <w:rPr>
                <w:rFonts w:eastAsia="Calibri"/>
              </w:rPr>
            </w:pPr>
            <w:r w:rsidRPr="00F14AB1">
              <w:rPr>
                <w:rFonts w:eastAsia="Calibri"/>
              </w:rPr>
              <w:t>2 punkty - wskazano 2 inicjatywy, sieci współpracy</w:t>
            </w:r>
            <w:r w:rsidR="00E2646D">
              <w:rPr>
                <w:rFonts w:eastAsia="Calibri"/>
              </w:rPr>
              <w:t>,</w:t>
            </w:r>
          </w:p>
          <w:p w14:paraId="134F5A87" w14:textId="3CA81C2E" w:rsidR="006C4347" w:rsidRPr="00F14AB1" w:rsidRDefault="006C4347" w:rsidP="00F14903">
            <w:pPr>
              <w:pStyle w:val="Akapitzlist"/>
              <w:widowControl w:val="0"/>
              <w:numPr>
                <w:ilvl w:val="0"/>
                <w:numId w:val="55"/>
              </w:numPr>
              <w:jc w:val="both"/>
              <w:rPr>
                <w:rFonts w:eastAsia="Calibri"/>
                <w:color w:val="FF0000"/>
              </w:rPr>
            </w:pPr>
            <w:r w:rsidRPr="00F14AB1">
              <w:rPr>
                <w:rFonts w:eastAsia="Calibri"/>
              </w:rPr>
              <w:t>3 punkty - wskazano 3 i więcej inicjatywy, sieci współpracy</w:t>
            </w:r>
            <w:r w:rsidR="00E2646D">
              <w:rPr>
                <w:rFonts w:eastAsia="Calibri"/>
              </w:rPr>
              <w:t>.</w:t>
            </w:r>
          </w:p>
        </w:tc>
        <w:tc>
          <w:tcPr>
            <w:tcW w:w="2217" w:type="dxa"/>
            <w:shd w:val="clear" w:color="auto" w:fill="auto"/>
            <w:tcMar>
              <w:top w:w="100" w:type="dxa"/>
              <w:left w:w="100" w:type="dxa"/>
              <w:bottom w:w="100" w:type="dxa"/>
              <w:right w:w="100" w:type="dxa"/>
            </w:tcMar>
          </w:tcPr>
          <w:p w14:paraId="6650AF34" w14:textId="77777777" w:rsidR="006C4347" w:rsidRPr="007647A5" w:rsidRDefault="006C4347" w:rsidP="009A128A">
            <w:pPr>
              <w:widowControl w:val="0"/>
              <w:jc w:val="center"/>
              <w:rPr>
                <w:rFonts w:ascii="Arial" w:eastAsia="Calibri" w:hAnsi="Arial" w:cs="Arial"/>
                <w:sz w:val="22"/>
                <w:szCs w:val="22"/>
              </w:rPr>
            </w:pPr>
            <w:r w:rsidRPr="007647A5">
              <w:rPr>
                <w:rFonts w:ascii="Arial" w:eastAsia="Calibri" w:hAnsi="Arial" w:cs="Arial"/>
                <w:sz w:val="22"/>
                <w:szCs w:val="22"/>
              </w:rPr>
              <w:t>3 pkt</w:t>
            </w:r>
          </w:p>
        </w:tc>
      </w:tr>
    </w:tbl>
    <w:p w14:paraId="08D2834E" w14:textId="77777777" w:rsidR="00136B72" w:rsidRDefault="00136B72" w:rsidP="0020479B">
      <w:pPr>
        <w:spacing w:line="360" w:lineRule="auto"/>
        <w:jc w:val="both"/>
        <w:rPr>
          <w:rFonts w:ascii="Arial" w:hAnsi="Arial" w:cs="Arial"/>
          <w:sz w:val="22"/>
          <w:szCs w:val="22"/>
        </w:rPr>
      </w:pPr>
    </w:p>
    <w:p w14:paraId="01088B18" w14:textId="77777777" w:rsidR="007A3256" w:rsidRPr="007A3256" w:rsidRDefault="007A3256" w:rsidP="00F57D06">
      <w:pPr>
        <w:pStyle w:val="Normalny1"/>
        <w:rPr>
          <w:rFonts w:ascii="Arial" w:hAnsi="Arial" w:cs="Arial"/>
        </w:rPr>
      </w:pPr>
    </w:p>
    <w:sectPr w:rsidR="007A3256" w:rsidRPr="007A3256" w:rsidSect="00FC72CB">
      <w:headerReference w:type="default" r:id="rId11"/>
      <w:pgSz w:w="16834" w:h="11909" w:orient="landscape"/>
      <w:pgMar w:top="1440" w:right="1440" w:bottom="1440" w:left="1440" w:header="720" w:footer="72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D8EE" w14:textId="77777777" w:rsidR="00FC72CB" w:rsidRDefault="00FC72CB" w:rsidP="00614ECE">
      <w:r>
        <w:separator/>
      </w:r>
    </w:p>
  </w:endnote>
  <w:endnote w:type="continuationSeparator" w:id="0">
    <w:p w14:paraId="2CE1BF5F" w14:textId="77777777" w:rsidR="00FC72CB" w:rsidRDefault="00FC72CB" w:rsidP="0061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D89C" w14:textId="77777777" w:rsidR="00FC72CB" w:rsidRDefault="00FC72CB" w:rsidP="00614ECE">
      <w:r>
        <w:separator/>
      </w:r>
    </w:p>
  </w:footnote>
  <w:footnote w:type="continuationSeparator" w:id="0">
    <w:p w14:paraId="0BD2E94F" w14:textId="77777777" w:rsidR="00FC72CB" w:rsidRDefault="00FC72CB" w:rsidP="00614ECE">
      <w:r>
        <w:continuationSeparator/>
      </w:r>
    </w:p>
  </w:footnote>
  <w:footnote w:id="1">
    <w:p w14:paraId="07C0DA3A" w14:textId="77777777" w:rsidR="006C4347" w:rsidRDefault="006C4347" w:rsidP="006C4347">
      <w:pPr>
        <w:rPr>
          <w:rFonts w:ascii="Calibri" w:eastAsia="Calibri" w:hAnsi="Calibri" w:cs="Calibri"/>
          <w:i/>
          <w:color w:val="222222"/>
          <w:sz w:val="18"/>
          <w:szCs w:val="18"/>
        </w:rPr>
      </w:pPr>
      <w:r>
        <w:rPr>
          <w:vertAlign w:val="superscript"/>
        </w:rPr>
        <w:footnoteRef/>
      </w:r>
      <w:r>
        <w:t xml:space="preserve">  </w:t>
      </w:r>
      <w:r>
        <w:rPr>
          <w:rFonts w:ascii="Calibri" w:eastAsia="Calibri" w:hAnsi="Calibri" w:cs="Calibri"/>
          <w:b/>
          <w:i/>
          <w:color w:val="222222"/>
          <w:sz w:val="18"/>
          <w:szCs w:val="18"/>
        </w:rPr>
        <w:t xml:space="preserve">Przykładowe </w:t>
      </w:r>
      <w:r>
        <w:rPr>
          <w:rFonts w:ascii="Calibri" w:eastAsia="Calibri" w:hAnsi="Calibri" w:cs="Calibri"/>
          <w:i/>
          <w:color w:val="222222"/>
          <w:sz w:val="18"/>
          <w:szCs w:val="18"/>
        </w:rPr>
        <w:t>certyfikaty, zaświadczenia</w:t>
      </w:r>
    </w:p>
    <w:p w14:paraId="0C8084DE"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1.ISO</w:t>
      </w:r>
    </w:p>
    <w:p w14:paraId="3975E90E"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 xml:space="preserve">2. SOOIPP, </w:t>
      </w:r>
    </w:p>
    <w:p w14:paraId="7B7A7E99"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3.standardy organizacyjne POCT</w:t>
      </w:r>
    </w:p>
    <w:p w14:paraId="25579C7C"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Rozporządzenie Ministra Zdrowia z dnia 23 marca 2006 r.w sprawie standardów jakości dla medycznych laboratoriów diagnostycznych i mikrobiologicznych (Dz.U. 2006 nr 61 poz. 435) ze zmianami (Dz.U. 2019 poz. 2065), (Dz.U. 2020 poz. 2042), (Dz.U. z 2021 r. poz. 747)</w:t>
      </w:r>
    </w:p>
    <w:p w14:paraId="2D1AFFEA"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Rozporządzenie Ministra Zdrowia z dnia 3 marca 2004 r.w sprawie wymagań, jakim powinno odpowiadać medyczne laboratorium diagnostyczne (Dz. U. Nr 43, poz. 408) ze zmianami (Dz.U. 2008 nr 53 poz. 324), (Dz.U. 2009 nr 223 poz. 1794)</w:t>
      </w:r>
    </w:p>
    <w:p w14:paraId="7FD876B1"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 xml:space="preserve"> 4. GLP</w:t>
      </w:r>
    </w:p>
    <w:p w14:paraId="2E4E5778" w14:textId="77777777" w:rsidR="006C4347" w:rsidRDefault="006C4347" w:rsidP="00F14903">
      <w:pPr>
        <w:numPr>
          <w:ilvl w:val="0"/>
          <w:numId w:val="30"/>
        </w:numPr>
        <w:shd w:val="clear" w:color="auto" w:fill="FFFFFF"/>
        <w:spacing w:line="276" w:lineRule="auto"/>
        <w:ind w:left="283"/>
        <w:rPr>
          <w:rFonts w:ascii="Calibri" w:eastAsia="Calibri" w:hAnsi="Calibri" w:cs="Calibri"/>
          <w:i/>
        </w:rPr>
      </w:pPr>
      <w:r>
        <w:rPr>
          <w:rFonts w:ascii="Calibri" w:eastAsia="Calibri" w:hAnsi="Calibri" w:cs="Calibri"/>
          <w:i/>
          <w:color w:val="222222"/>
          <w:sz w:val="18"/>
          <w:szCs w:val="18"/>
        </w:rPr>
        <w:t>Ustawa z dnia 25 lutego 2011 r. o substancjach chemicznych i ich mieszaninach (tj. Dz.U. z 2019 r. poz. 1225)</w:t>
      </w:r>
    </w:p>
    <w:p w14:paraId="0E7E511E" w14:textId="77777777" w:rsidR="006C4347" w:rsidRDefault="006C4347" w:rsidP="00F14903">
      <w:pPr>
        <w:numPr>
          <w:ilvl w:val="0"/>
          <w:numId w:val="30"/>
        </w:numPr>
        <w:shd w:val="clear" w:color="auto" w:fill="FFFFFF"/>
        <w:spacing w:line="276" w:lineRule="auto"/>
        <w:ind w:left="283"/>
        <w:rPr>
          <w:rFonts w:ascii="Calibri" w:eastAsia="Calibri" w:hAnsi="Calibri" w:cs="Calibri"/>
          <w:i/>
        </w:rPr>
      </w:pPr>
      <w:r>
        <w:rPr>
          <w:rFonts w:ascii="Calibri" w:eastAsia="Calibri" w:hAnsi="Calibri" w:cs="Calibri"/>
          <w:i/>
          <w:color w:val="222222"/>
          <w:sz w:val="18"/>
          <w:szCs w:val="18"/>
        </w:rPr>
        <w:t>Rozporządzenie Ministra Zdrowia z dnia 22 maja 2013 r. w sprawie Dobrej Praktyki Laboratoryjnej i wykonywania badań zgodnie z zasadami Dobrej Praktyki Laboratoryjnej (Dz.U. z 2013 poz. 665)</w:t>
      </w:r>
    </w:p>
    <w:p w14:paraId="1EFA9A0E" w14:textId="77777777" w:rsidR="006C4347" w:rsidRDefault="006C4347" w:rsidP="00F14903">
      <w:pPr>
        <w:numPr>
          <w:ilvl w:val="0"/>
          <w:numId w:val="30"/>
        </w:numPr>
        <w:shd w:val="clear" w:color="auto" w:fill="FFFFFF"/>
        <w:spacing w:line="276" w:lineRule="auto"/>
        <w:ind w:left="283"/>
        <w:rPr>
          <w:rFonts w:ascii="Calibri" w:eastAsia="Calibri" w:hAnsi="Calibri" w:cs="Calibri"/>
          <w:i/>
        </w:rPr>
      </w:pPr>
      <w:r>
        <w:rPr>
          <w:rFonts w:ascii="Calibri" w:eastAsia="Calibri" w:hAnsi="Calibri" w:cs="Calibri"/>
          <w:i/>
          <w:color w:val="222222"/>
          <w:sz w:val="18"/>
          <w:szCs w:val="18"/>
        </w:rPr>
        <w:t>Rozporządzenie Ministra Zdrowia z dnia 3 sierpnia 2021 r. w sprawie Dobrej Praktyki Laboratoryjnej i wykonywania badań zgodnie z zasadami Dobrej Praktyki Laboratoryjnej.</w:t>
      </w:r>
    </w:p>
    <w:p w14:paraId="0EF4E0BB" w14:textId="77777777" w:rsidR="006C4347" w:rsidRDefault="006C4347" w:rsidP="00F14903">
      <w:pPr>
        <w:numPr>
          <w:ilvl w:val="0"/>
          <w:numId w:val="30"/>
        </w:numPr>
        <w:shd w:val="clear" w:color="auto" w:fill="FFFFFF"/>
        <w:spacing w:line="276" w:lineRule="auto"/>
        <w:ind w:left="283"/>
        <w:rPr>
          <w:rFonts w:ascii="Calibri" w:eastAsia="Calibri" w:hAnsi="Calibri" w:cs="Calibri"/>
          <w:i/>
        </w:rPr>
      </w:pPr>
      <w:r>
        <w:rPr>
          <w:rFonts w:ascii="Calibri" w:eastAsia="Calibri" w:hAnsi="Calibri" w:cs="Calibri"/>
          <w:i/>
          <w:color w:val="222222"/>
          <w:sz w:val="18"/>
          <w:szCs w:val="18"/>
        </w:rPr>
        <w:t>Rozporządzenie Ministra Zdrowia z dnia 19 czerwca 2012 r. w sprawie wysokości i sposobu wnoszenia opłat przez jednostki badawcze za kontrolę i weryfikację spełniania zasad Dobrej Praktyki Laboratoryjnej (Dz.U. z 2012 poz. 72</w:t>
      </w:r>
      <w:r>
        <w:rPr>
          <w:rFonts w:ascii="Calibri" w:eastAsia="Calibri" w:hAnsi="Calibri" w:cs="Calibri"/>
          <w:i/>
          <w:sz w:val="18"/>
          <w:szCs w:val="18"/>
        </w:rPr>
        <w:t>3 )</w:t>
      </w:r>
    </w:p>
    <w:p w14:paraId="635E3103"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5. badania wody- jest zatwierdzenie przez PIS</w:t>
      </w:r>
    </w:p>
    <w:p w14:paraId="2F8B1A14"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Ustawa z dnia 7 czerwca 2001 r. o zbiorowym zaopatrzeniu w wodę i zbiorowym odprowadzaniu ścieków</w:t>
      </w:r>
    </w:p>
    <w:p w14:paraId="067450E1"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 xml:space="preserve"> 6.. badania odpadów</w:t>
      </w:r>
    </w:p>
    <w:p w14:paraId="374F7286"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Rozporządzeniu Ministra Środowiska z dnia 30 kwietnia 2013 r. w sprawie składowisk odpadów, wydanym na podstawie Ustawy z dnia 14 grudnia 2012 r. o odpadach.</w:t>
      </w:r>
    </w:p>
    <w:p w14:paraId="7DE94DA7"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 xml:space="preserve"> 7. ISO 17025 – nie ma obowiązku certyfikacji, wystarczy mieć wdrożony system zarządzania ISO 17025</w:t>
      </w:r>
    </w:p>
    <w:p w14:paraId="7A54EABD"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 xml:space="preserve"> 8.  laboratoria mikrobiologiczne –</w:t>
      </w:r>
    </w:p>
    <w:p w14:paraId="26BE443B"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Rozporządzenie Ministra Zdrowia z dnia 2 lutego 2011 r. w sprawie wymagań, jakim powinny odpowiadać pod względem fachowym i sanitarnym pomieszczenia i urządzenia zakładu opieki zdrowotnej</w:t>
      </w:r>
    </w:p>
    <w:p w14:paraId="6C4C50BD" w14:textId="77777777" w:rsidR="006C4347" w:rsidRDefault="006C4347" w:rsidP="006C4347">
      <w:pPr>
        <w:shd w:val="clear" w:color="auto" w:fill="FFFFFF"/>
        <w:rPr>
          <w:rFonts w:ascii="Calibri" w:eastAsia="Calibri" w:hAnsi="Calibri" w:cs="Calibri"/>
          <w:i/>
          <w:color w:val="222222"/>
          <w:sz w:val="18"/>
          <w:szCs w:val="18"/>
        </w:rPr>
      </w:pPr>
      <w:r>
        <w:rPr>
          <w:rFonts w:ascii="Calibri" w:eastAsia="Calibri" w:hAnsi="Calibri" w:cs="Calibri"/>
          <w:i/>
          <w:color w:val="222222"/>
          <w:sz w:val="18"/>
          <w:szCs w:val="18"/>
        </w:rPr>
        <w:t>Ustawa z dnia 15 września 2022 r. o medycynie laboratoryjnej</w:t>
      </w:r>
    </w:p>
    <w:p w14:paraId="46C26389" w14:textId="77777777" w:rsidR="006C4347" w:rsidRDefault="006C4347" w:rsidP="006C4347">
      <w:pPr>
        <w:shd w:val="clear" w:color="auto" w:fill="FFFFFF"/>
      </w:pPr>
      <w:r>
        <w:rPr>
          <w:rFonts w:ascii="Calibri" w:eastAsia="Calibri" w:hAnsi="Calibri" w:cs="Calibri"/>
          <w:i/>
          <w:color w:val="222222"/>
          <w:sz w:val="18"/>
          <w:szCs w:val="18"/>
        </w:rPr>
        <w:t>Ustawa z dnia 19 grudnia 2014 r. o zmianie ustawy - Prawo farmaceutyczne oraz niektórych innych ustaw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BEDD" w14:textId="77777777" w:rsidR="00D7378B" w:rsidRDefault="00D7378B">
    <w:pPr>
      <w:pStyle w:val="Normaln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8C0"/>
    <w:multiLevelType w:val="multilevel"/>
    <w:tmpl w:val="576675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E601FB3"/>
    <w:multiLevelType w:val="multilevel"/>
    <w:tmpl w:val="F3BAB8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A20AD6"/>
    <w:multiLevelType w:val="multilevel"/>
    <w:tmpl w:val="C422C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7333D"/>
    <w:multiLevelType w:val="multilevel"/>
    <w:tmpl w:val="0930D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403309"/>
    <w:multiLevelType w:val="multilevel"/>
    <w:tmpl w:val="3E3C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463D0B"/>
    <w:multiLevelType w:val="multilevel"/>
    <w:tmpl w:val="935EE8AE"/>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695610"/>
    <w:multiLevelType w:val="multilevel"/>
    <w:tmpl w:val="E8D03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8C1248"/>
    <w:multiLevelType w:val="multilevel"/>
    <w:tmpl w:val="3614E668"/>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B3652B"/>
    <w:multiLevelType w:val="hybridMultilevel"/>
    <w:tmpl w:val="D5D26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CC2567"/>
    <w:multiLevelType w:val="multilevel"/>
    <w:tmpl w:val="1F847BD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CC5647"/>
    <w:multiLevelType w:val="multilevel"/>
    <w:tmpl w:val="73F27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D32FF8"/>
    <w:multiLevelType w:val="multilevel"/>
    <w:tmpl w:val="FB6880D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6530565"/>
    <w:multiLevelType w:val="multilevel"/>
    <w:tmpl w:val="5BC6230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FC0051"/>
    <w:multiLevelType w:val="multilevel"/>
    <w:tmpl w:val="BB764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9B66A8E"/>
    <w:multiLevelType w:val="hybridMultilevel"/>
    <w:tmpl w:val="0CE62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D75F86"/>
    <w:multiLevelType w:val="multilevel"/>
    <w:tmpl w:val="E50CB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70104D"/>
    <w:multiLevelType w:val="multilevel"/>
    <w:tmpl w:val="288865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5CA35CA"/>
    <w:multiLevelType w:val="multilevel"/>
    <w:tmpl w:val="874AB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ED00EA"/>
    <w:multiLevelType w:val="multilevel"/>
    <w:tmpl w:val="8898A85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F45F19"/>
    <w:multiLevelType w:val="multilevel"/>
    <w:tmpl w:val="282EE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042A76"/>
    <w:multiLevelType w:val="multilevel"/>
    <w:tmpl w:val="5B9E39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85964E6"/>
    <w:multiLevelType w:val="multilevel"/>
    <w:tmpl w:val="50427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912240D"/>
    <w:multiLevelType w:val="multilevel"/>
    <w:tmpl w:val="5016F4E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DF67A6"/>
    <w:multiLevelType w:val="multilevel"/>
    <w:tmpl w:val="14A42BF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4" w15:restartNumberingAfterBreak="0">
    <w:nsid w:val="40A96719"/>
    <w:multiLevelType w:val="multilevel"/>
    <w:tmpl w:val="D570C4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4B10DFE"/>
    <w:multiLevelType w:val="multilevel"/>
    <w:tmpl w:val="E1169F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F5C09"/>
    <w:multiLevelType w:val="multilevel"/>
    <w:tmpl w:val="3BAA690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7" w15:restartNumberingAfterBreak="0">
    <w:nsid w:val="464B70F0"/>
    <w:multiLevelType w:val="multilevel"/>
    <w:tmpl w:val="325204B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6F44D35"/>
    <w:multiLevelType w:val="multilevel"/>
    <w:tmpl w:val="41689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9DF3A43"/>
    <w:multiLevelType w:val="multilevel"/>
    <w:tmpl w:val="C756B474"/>
    <w:lvl w:ilvl="0">
      <w:start w:val="1"/>
      <w:numFmt w:val="bullet"/>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B8A4021"/>
    <w:multiLevelType w:val="multilevel"/>
    <w:tmpl w:val="0CE88C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4BA81E9E"/>
    <w:multiLevelType w:val="multilevel"/>
    <w:tmpl w:val="C4104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BAF381E"/>
    <w:multiLevelType w:val="multilevel"/>
    <w:tmpl w:val="36501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A06278"/>
    <w:multiLevelType w:val="multilevel"/>
    <w:tmpl w:val="A88EE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EAA06AF"/>
    <w:multiLevelType w:val="multilevel"/>
    <w:tmpl w:val="1EDC4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1B003B9"/>
    <w:multiLevelType w:val="multilevel"/>
    <w:tmpl w:val="E5F6A06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6" w15:restartNumberingAfterBreak="0">
    <w:nsid w:val="52EF69BD"/>
    <w:multiLevelType w:val="multilevel"/>
    <w:tmpl w:val="6FF21B6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3D25DE4"/>
    <w:multiLevelType w:val="multilevel"/>
    <w:tmpl w:val="67FEED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4A86E16"/>
    <w:multiLevelType w:val="multilevel"/>
    <w:tmpl w:val="48AC7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4AB7BE8"/>
    <w:multiLevelType w:val="multilevel"/>
    <w:tmpl w:val="99E21D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AFF3F49"/>
    <w:multiLevelType w:val="multilevel"/>
    <w:tmpl w:val="1E3E9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B616E40"/>
    <w:multiLevelType w:val="multilevel"/>
    <w:tmpl w:val="CABC330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15:restartNumberingAfterBreak="0">
    <w:nsid w:val="5C643519"/>
    <w:multiLevelType w:val="multilevel"/>
    <w:tmpl w:val="6D04CB5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3" w15:restartNumberingAfterBreak="0">
    <w:nsid w:val="5CD8174B"/>
    <w:multiLevelType w:val="multilevel"/>
    <w:tmpl w:val="89889B6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0421FCE"/>
    <w:multiLevelType w:val="multilevel"/>
    <w:tmpl w:val="D2C442EC"/>
    <w:lvl w:ilvl="0">
      <w:start w:val="1"/>
      <w:numFmt w:val="decimal"/>
      <w:lvlText w:val="%1."/>
      <w:lvlJc w:val="left"/>
      <w:pPr>
        <w:ind w:left="1440" w:hanging="360"/>
      </w:pPr>
      <w:rPr>
        <w:b w:val="0"/>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64BD6292"/>
    <w:multiLevelType w:val="multilevel"/>
    <w:tmpl w:val="A072A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8705B57"/>
    <w:multiLevelType w:val="multilevel"/>
    <w:tmpl w:val="A770F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CC87FF9"/>
    <w:multiLevelType w:val="multilevel"/>
    <w:tmpl w:val="8778A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0110FA8"/>
    <w:multiLevelType w:val="multilevel"/>
    <w:tmpl w:val="C826D6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9" w15:restartNumberingAfterBreak="0">
    <w:nsid w:val="727823ED"/>
    <w:multiLevelType w:val="multilevel"/>
    <w:tmpl w:val="C27C8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34910C8"/>
    <w:multiLevelType w:val="multilevel"/>
    <w:tmpl w:val="E0FE20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75981306"/>
    <w:multiLevelType w:val="multilevel"/>
    <w:tmpl w:val="24CAD6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75ED631B"/>
    <w:multiLevelType w:val="multilevel"/>
    <w:tmpl w:val="A72CB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A364626"/>
    <w:multiLevelType w:val="multilevel"/>
    <w:tmpl w:val="AE741934"/>
    <w:lvl w:ilvl="0">
      <w:start w:val="5"/>
      <w:numFmt w:val="decimal"/>
      <w:lvlText w:val="%1."/>
      <w:lvlJc w:val="left"/>
      <w:pPr>
        <w:ind w:left="426" w:hanging="360"/>
      </w:pPr>
      <w:rPr>
        <w:u w:val="none"/>
      </w:rPr>
    </w:lvl>
    <w:lvl w:ilvl="1">
      <w:start w:val="1"/>
      <w:numFmt w:val="lowerLetter"/>
      <w:lvlText w:val="%2."/>
      <w:lvlJc w:val="left"/>
      <w:pPr>
        <w:ind w:left="1146" w:hanging="360"/>
      </w:pPr>
      <w:rPr>
        <w:u w:val="none"/>
      </w:rPr>
    </w:lvl>
    <w:lvl w:ilvl="2">
      <w:start w:val="1"/>
      <w:numFmt w:val="lowerRoman"/>
      <w:lvlText w:val="%3."/>
      <w:lvlJc w:val="right"/>
      <w:pPr>
        <w:ind w:left="1866" w:hanging="360"/>
      </w:pPr>
      <w:rPr>
        <w:u w:val="none"/>
      </w:rPr>
    </w:lvl>
    <w:lvl w:ilvl="3">
      <w:start w:val="1"/>
      <w:numFmt w:val="decimal"/>
      <w:lvlText w:val="%4."/>
      <w:lvlJc w:val="left"/>
      <w:pPr>
        <w:ind w:left="2586" w:hanging="360"/>
      </w:pPr>
      <w:rPr>
        <w:u w:val="none"/>
      </w:rPr>
    </w:lvl>
    <w:lvl w:ilvl="4">
      <w:start w:val="1"/>
      <w:numFmt w:val="lowerLetter"/>
      <w:lvlText w:val="%5."/>
      <w:lvlJc w:val="left"/>
      <w:pPr>
        <w:ind w:left="3306" w:hanging="360"/>
      </w:pPr>
      <w:rPr>
        <w:u w:val="none"/>
      </w:rPr>
    </w:lvl>
    <w:lvl w:ilvl="5">
      <w:start w:val="1"/>
      <w:numFmt w:val="lowerRoman"/>
      <w:lvlText w:val="%6."/>
      <w:lvlJc w:val="right"/>
      <w:pPr>
        <w:ind w:left="4026" w:hanging="360"/>
      </w:pPr>
      <w:rPr>
        <w:u w:val="none"/>
      </w:rPr>
    </w:lvl>
    <w:lvl w:ilvl="6">
      <w:start w:val="1"/>
      <w:numFmt w:val="decimal"/>
      <w:lvlText w:val="%7."/>
      <w:lvlJc w:val="left"/>
      <w:pPr>
        <w:ind w:left="4746" w:hanging="360"/>
      </w:pPr>
      <w:rPr>
        <w:u w:val="none"/>
      </w:rPr>
    </w:lvl>
    <w:lvl w:ilvl="7">
      <w:start w:val="1"/>
      <w:numFmt w:val="lowerLetter"/>
      <w:lvlText w:val="%8."/>
      <w:lvlJc w:val="left"/>
      <w:pPr>
        <w:ind w:left="5466" w:hanging="360"/>
      </w:pPr>
      <w:rPr>
        <w:u w:val="none"/>
      </w:rPr>
    </w:lvl>
    <w:lvl w:ilvl="8">
      <w:start w:val="1"/>
      <w:numFmt w:val="lowerRoman"/>
      <w:lvlText w:val="%9."/>
      <w:lvlJc w:val="right"/>
      <w:pPr>
        <w:ind w:left="6186" w:hanging="360"/>
      </w:pPr>
      <w:rPr>
        <w:u w:val="none"/>
      </w:rPr>
    </w:lvl>
  </w:abstractNum>
  <w:abstractNum w:abstractNumId="54" w15:restartNumberingAfterBreak="0">
    <w:nsid w:val="7C2B3E54"/>
    <w:multiLevelType w:val="hybridMultilevel"/>
    <w:tmpl w:val="AF5CD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D632435"/>
    <w:multiLevelType w:val="multilevel"/>
    <w:tmpl w:val="8A6CE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81613134">
    <w:abstractNumId w:val="25"/>
  </w:num>
  <w:num w:numId="2" w16cid:durableId="420686882">
    <w:abstractNumId w:val="27"/>
  </w:num>
  <w:num w:numId="3" w16cid:durableId="149908865">
    <w:abstractNumId w:val="45"/>
  </w:num>
  <w:num w:numId="4" w16cid:durableId="1921135397">
    <w:abstractNumId w:val="15"/>
  </w:num>
  <w:num w:numId="5" w16cid:durableId="1502576296">
    <w:abstractNumId w:val="38"/>
  </w:num>
  <w:num w:numId="6" w16cid:durableId="1032725067">
    <w:abstractNumId w:val="35"/>
  </w:num>
  <w:num w:numId="7" w16cid:durableId="487091571">
    <w:abstractNumId w:val="55"/>
  </w:num>
  <w:num w:numId="8" w16cid:durableId="31881442">
    <w:abstractNumId w:val="30"/>
  </w:num>
  <w:num w:numId="9" w16cid:durableId="1508859156">
    <w:abstractNumId w:val="0"/>
  </w:num>
  <w:num w:numId="10" w16cid:durableId="1686591193">
    <w:abstractNumId w:val="5"/>
  </w:num>
  <w:num w:numId="11" w16cid:durableId="1429472342">
    <w:abstractNumId w:val="40"/>
  </w:num>
  <w:num w:numId="12" w16cid:durableId="1181700361">
    <w:abstractNumId w:val="13"/>
  </w:num>
  <w:num w:numId="13" w16cid:durableId="1837526359">
    <w:abstractNumId w:val="20"/>
  </w:num>
  <w:num w:numId="14" w16cid:durableId="226301935">
    <w:abstractNumId w:val="1"/>
  </w:num>
  <w:num w:numId="15" w16cid:durableId="1905288750">
    <w:abstractNumId w:val="37"/>
  </w:num>
  <w:num w:numId="16" w16cid:durableId="1246498368">
    <w:abstractNumId w:val="51"/>
  </w:num>
  <w:num w:numId="17" w16cid:durableId="40789471">
    <w:abstractNumId w:val="19"/>
  </w:num>
  <w:num w:numId="18" w16cid:durableId="838235265">
    <w:abstractNumId w:val="47"/>
  </w:num>
  <w:num w:numId="19" w16cid:durableId="1429698916">
    <w:abstractNumId w:val="21"/>
  </w:num>
  <w:num w:numId="20" w16cid:durableId="1784761584">
    <w:abstractNumId w:val="43"/>
  </w:num>
  <w:num w:numId="21" w16cid:durableId="154615047">
    <w:abstractNumId w:val="2"/>
  </w:num>
  <w:num w:numId="22" w16cid:durableId="153838361">
    <w:abstractNumId w:val="12"/>
  </w:num>
  <w:num w:numId="23" w16cid:durableId="261646224">
    <w:abstractNumId w:val="49"/>
  </w:num>
  <w:num w:numId="24" w16cid:durableId="1951012441">
    <w:abstractNumId w:val="3"/>
  </w:num>
  <w:num w:numId="25" w16cid:durableId="1267880889">
    <w:abstractNumId w:val="48"/>
  </w:num>
  <w:num w:numId="26" w16cid:durableId="990870404">
    <w:abstractNumId w:val="9"/>
  </w:num>
  <w:num w:numId="27" w16cid:durableId="1987003515">
    <w:abstractNumId w:val="31"/>
  </w:num>
  <w:num w:numId="28" w16cid:durableId="920718726">
    <w:abstractNumId w:val="50"/>
  </w:num>
  <w:num w:numId="29" w16cid:durableId="372119574">
    <w:abstractNumId w:val="33"/>
  </w:num>
  <w:num w:numId="30" w16cid:durableId="580869254">
    <w:abstractNumId w:val="36"/>
  </w:num>
  <w:num w:numId="31" w16cid:durableId="609816815">
    <w:abstractNumId w:val="10"/>
  </w:num>
  <w:num w:numId="32" w16cid:durableId="632902552">
    <w:abstractNumId w:val="52"/>
  </w:num>
  <w:num w:numId="33" w16cid:durableId="831988148">
    <w:abstractNumId w:val="32"/>
  </w:num>
  <w:num w:numId="34" w16cid:durableId="1632321404">
    <w:abstractNumId w:val="11"/>
  </w:num>
  <w:num w:numId="35" w16cid:durableId="569076362">
    <w:abstractNumId w:val="46"/>
  </w:num>
  <w:num w:numId="36" w16cid:durableId="471141074">
    <w:abstractNumId w:val="6"/>
  </w:num>
  <w:num w:numId="37" w16cid:durableId="1427917935">
    <w:abstractNumId w:val="28"/>
  </w:num>
  <w:num w:numId="38" w16cid:durableId="1068306844">
    <w:abstractNumId w:val="4"/>
  </w:num>
  <w:num w:numId="39" w16cid:durableId="26566310">
    <w:abstractNumId w:val="17"/>
  </w:num>
  <w:num w:numId="40" w16cid:durableId="657226214">
    <w:abstractNumId w:val="22"/>
  </w:num>
  <w:num w:numId="41" w16cid:durableId="1302494638">
    <w:abstractNumId w:val="18"/>
  </w:num>
  <w:num w:numId="42" w16cid:durableId="1730497202">
    <w:abstractNumId w:val="54"/>
  </w:num>
  <w:num w:numId="43" w16cid:durableId="360323158">
    <w:abstractNumId w:val="29"/>
  </w:num>
  <w:num w:numId="44" w16cid:durableId="175852298">
    <w:abstractNumId w:val="16"/>
  </w:num>
  <w:num w:numId="45" w16cid:durableId="1226910917">
    <w:abstractNumId w:val="7"/>
  </w:num>
  <w:num w:numId="46" w16cid:durableId="1896310781">
    <w:abstractNumId w:val="34"/>
  </w:num>
  <w:num w:numId="47" w16cid:durableId="449397598">
    <w:abstractNumId w:val="39"/>
  </w:num>
  <w:num w:numId="48" w16cid:durableId="1004472967">
    <w:abstractNumId w:val="24"/>
  </w:num>
  <w:num w:numId="49" w16cid:durableId="337928442">
    <w:abstractNumId w:val="26"/>
  </w:num>
  <w:num w:numId="50" w16cid:durableId="930770821">
    <w:abstractNumId w:val="23"/>
  </w:num>
  <w:num w:numId="51" w16cid:durableId="672537676">
    <w:abstractNumId w:val="44"/>
  </w:num>
  <w:num w:numId="52" w16cid:durableId="1354503352">
    <w:abstractNumId w:val="41"/>
  </w:num>
  <w:num w:numId="53" w16cid:durableId="1369641031">
    <w:abstractNumId w:val="42"/>
  </w:num>
  <w:num w:numId="54" w16cid:durableId="1314674099">
    <w:abstractNumId w:val="53"/>
  </w:num>
  <w:num w:numId="55" w16cid:durableId="299893174">
    <w:abstractNumId w:val="14"/>
  </w:num>
  <w:num w:numId="56" w16cid:durableId="1735083744">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42"/>
    <w:rsid w:val="0004591E"/>
    <w:rsid w:val="00056986"/>
    <w:rsid w:val="00064679"/>
    <w:rsid w:val="0007708B"/>
    <w:rsid w:val="000B1CA0"/>
    <w:rsid w:val="000C604F"/>
    <w:rsid w:val="00102366"/>
    <w:rsid w:val="00117078"/>
    <w:rsid w:val="00136B72"/>
    <w:rsid w:val="001B1CDD"/>
    <w:rsid w:val="001D6310"/>
    <w:rsid w:val="0020479B"/>
    <w:rsid w:val="00207B5F"/>
    <w:rsid w:val="00224277"/>
    <w:rsid w:val="00251612"/>
    <w:rsid w:val="00271DC0"/>
    <w:rsid w:val="00273FE4"/>
    <w:rsid w:val="002C1C16"/>
    <w:rsid w:val="002F1359"/>
    <w:rsid w:val="002F50C1"/>
    <w:rsid w:val="00301A4F"/>
    <w:rsid w:val="0031658A"/>
    <w:rsid w:val="0031662C"/>
    <w:rsid w:val="00331EB2"/>
    <w:rsid w:val="00352452"/>
    <w:rsid w:val="00370288"/>
    <w:rsid w:val="003C0485"/>
    <w:rsid w:val="003E02EE"/>
    <w:rsid w:val="00416028"/>
    <w:rsid w:val="00416837"/>
    <w:rsid w:val="00465D71"/>
    <w:rsid w:val="00467B8E"/>
    <w:rsid w:val="0047009C"/>
    <w:rsid w:val="004B18DE"/>
    <w:rsid w:val="00510F12"/>
    <w:rsid w:val="005167B5"/>
    <w:rsid w:val="00524499"/>
    <w:rsid w:val="00535FB9"/>
    <w:rsid w:val="0054063E"/>
    <w:rsid w:val="00542F16"/>
    <w:rsid w:val="005A152A"/>
    <w:rsid w:val="005A3522"/>
    <w:rsid w:val="005B72A7"/>
    <w:rsid w:val="005D0546"/>
    <w:rsid w:val="00614ECE"/>
    <w:rsid w:val="00622560"/>
    <w:rsid w:val="006326B0"/>
    <w:rsid w:val="0063783A"/>
    <w:rsid w:val="00645AC5"/>
    <w:rsid w:val="00690D21"/>
    <w:rsid w:val="006924C9"/>
    <w:rsid w:val="006937F6"/>
    <w:rsid w:val="006A2EAB"/>
    <w:rsid w:val="006B48C5"/>
    <w:rsid w:val="006C2982"/>
    <w:rsid w:val="006C4347"/>
    <w:rsid w:val="006C5D9C"/>
    <w:rsid w:val="00704C14"/>
    <w:rsid w:val="0071709B"/>
    <w:rsid w:val="00722DC6"/>
    <w:rsid w:val="007647A5"/>
    <w:rsid w:val="00773516"/>
    <w:rsid w:val="00785DCD"/>
    <w:rsid w:val="007A1D5E"/>
    <w:rsid w:val="007A3256"/>
    <w:rsid w:val="007D1473"/>
    <w:rsid w:val="0087041E"/>
    <w:rsid w:val="00870C13"/>
    <w:rsid w:val="00881BA1"/>
    <w:rsid w:val="008C3C23"/>
    <w:rsid w:val="009317A4"/>
    <w:rsid w:val="00931C1C"/>
    <w:rsid w:val="00962CEF"/>
    <w:rsid w:val="00981B63"/>
    <w:rsid w:val="009B324F"/>
    <w:rsid w:val="00A0262C"/>
    <w:rsid w:val="00A05728"/>
    <w:rsid w:val="00A72EB8"/>
    <w:rsid w:val="00A756E7"/>
    <w:rsid w:val="00A93F32"/>
    <w:rsid w:val="00AD4C3A"/>
    <w:rsid w:val="00AE12FB"/>
    <w:rsid w:val="00B045A4"/>
    <w:rsid w:val="00B167EB"/>
    <w:rsid w:val="00B26B0F"/>
    <w:rsid w:val="00B27142"/>
    <w:rsid w:val="00B61AA8"/>
    <w:rsid w:val="00B80A6F"/>
    <w:rsid w:val="00B87EF3"/>
    <w:rsid w:val="00BA357F"/>
    <w:rsid w:val="00BB0960"/>
    <w:rsid w:val="00BD5D81"/>
    <w:rsid w:val="00C06633"/>
    <w:rsid w:val="00C17D4D"/>
    <w:rsid w:val="00C33D7E"/>
    <w:rsid w:val="00C5275D"/>
    <w:rsid w:val="00C836F0"/>
    <w:rsid w:val="00C91779"/>
    <w:rsid w:val="00CB4A66"/>
    <w:rsid w:val="00CD6858"/>
    <w:rsid w:val="00CD6AFF"/>
    <w:rsid w:val="00CE7EF4"/>
    <w:rsid w:val="00D31C29"/>
    <w:rsid w:val="00D53302"/>
    <w:rsid w:val="00D7378B"/>
    <w:rsid w:val="00D80426"/>
    <w:rsid w:val="00DB11F7"/>
    <w:rsid w:val="00DF2123"/>
    <w:rsid w:val="00E2646D"/>
    <w:rsid w:val="00E477D2"/>
    <w:rsid w:val="00E8386A"/>
    <w:rsid w:val="00E96A0E"/>
    <w:rsid w:val="00EA15DB"/>
    <w:rsid w:val="00F04D42"/>
    <w:rsid w:val="00F0751E"/>
    <w:rsid w:val="00F14903"/>
    <w:rsid w:val="00F14AB1"/>
    <w:rsid w:val="00F2785A"/>
    <w:rsid w:val="00F30307"/>
    <w:rsid w:val="00F334DA"/>
    <w:rsid w:val="00F57D06"/>
    <w:rsid w:val="00FA2927"/>
    <w:rsid w:val="00FA7AEA"/>
    <w:rsid w:val="00FC310F"/>
    <w:rsid w:val="00FC72CB"/>
    <w:rsid w:val="00FD2BC3"/>
    <w:rsid w:val="00FE3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4C2"/>
  <w15:docId w15:val="{5FBF5F48-3FCB-4B40-9CE7-A7F5144E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142"/>
    <w:rPr>
      <w:rFonts w:ascii="Times New Roman" w:eastAsia="Times New Roman" w:hAnsi="Times New Roman"/>
    </w:rPr>
  </w:style>
  <w:style w:type="paragraph" w:styleId="Nagwek1">
    <w:name w:val="heading 1"/>
    <w:basedOn w:val="Normalny"/>
    <w:next w:val="Normalny"/>
    <w:link w:val="Nagwek1Znak"/>
    <w:qFormat/>
    <w:rsid w:val="00B27142"/>
    <w:pPr>
      <w:keepNext/>
      <w:jc w:val="center"/>
      <w:outlineLvl w:val="0"/>
    </w:pPr>
    <w:rPr>
      <w:sz w:val="24"/>
    </w:rPr>
  </w:style>
  <w:style w:type="paragraph" w:styleId="Nagwek2">
    <w:name w:val="heading 2"/>
    <w:basedOn w:val="Normalny1"/>
    <w:next w:val="Normalny1"/>
    <w:link w:val="Nagwek2Znak"/>
    <w:rsid w:val="00CD6AFF"/>
    <w:pPr>
      <w:keepNext/>
      <w:keepLines/>
      <w:spacing w:before="360" w:after="80"/>
      <w:outlineLvl w:val="1"/>
    </w:pPr>
    <w:rPr>
      <w:b/>
      <w:sz w:val="36"/>
      <w:szCs w:val="36"/>
    </w:rPr>
  </w:style>
  <w:style w:type="paragraph" w:styleId="Nagwek3">
    <w:name w:val="heading 3"/>
    <w:basedOn w:val="Normalny"/>
    <w:next w:val="Normalny"/>
    <w:link w:val="Nagwek3Znak"/>
    <w:qFormat/>
    <w:rsid w:val="00B27142"/>
    <w:pPr>
      <w:keepNext/>
      <w:outlineLvl w:val="2"/>
    </w:pPr>
    <w:rPr>
      <w:b/>
      <w:color w:val="808080"/>
      <w:sz w:val="16"/>
    </w:rPr>
  </w:style>
  <w:style w:type="paragraph" w:styleId="Nagwek4">
    <w:name w:val="heading 4"/>
    <w:basedOn w:val="Normalny1"/>
    <w:next w:val="Normalny1"/>
    <w:link w:val="Nagwek4Znak"/>
    <w:rsid w:val="00CD6AFF"/>
    <w:pPr>
      <w:keepNext/>
      <w:keepLines/>
      <w:spacing w:before="240" w:after="40"/>
      <w:outlineLvl w:val="3"/>
    </w:pPr>
    <w:rPr>
      <w:b/>
      <w:sz w:val="24"/>
      <w:szCs w:val="24"/>
    </w:rPr>
  </w:style>
  <w:style w:type="paragraph" w:styleId="Nagwek5">
    <w:name w:val="heading 5"/>
    <w:basedOn w:val="Normalny1"/>
    <w:next w:val="Normalny1"/>
    <w:link w:val="Nagwek5Znak"/>
    <w:rsid w:val="00CD6AFF"/>
    <w:pPr>
      <w:keepNext/>
      <w:keepLines/>
      <w:spacing w:before="220" w:after="40"/>
      <w:outlineLvl w:val="4"/>
    </w:pPr>
    <w:rPr>
      <w:b/>
    </w:rPr>
  </w:style>
  <w:style w:type="paragraph" w:styleId="Nagwek6">
    <w:name w:val="heading 6"/>
    <w:basedOn w:val="Normalny1"/>
    <w:next w:val="Normalny1"/>
    <w:link w:val="Nagwek6Znak"/>
    <w:rsid w:val="00CD6AFF"/>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714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B27142"/>
    <w:rPr>
      <w:rFonts w:ascii="Times New Roman" w:eastAsia="Times New Roman" w:hAnsi="Times New Roman" w:cs="Times New Roman"/>
      <w:b/>
      <w:color w:val="808080"/>
      <w:sz w:val="16"/>
      <w:szCs w:val="20"/>
      <w:lang w:eastAsia="pl-PL"/>
    </w:rPr>
  </w:style>
  <w:style w:type="paragraph" w:styleId="Tytu">
    <w:name w:val="Title"/>
    <w:basedOn w:val="Normalny"/>
    <w:link w:val="TytuZnak"/>
    <w:qFormat/>
    <w:rsid w:val="00B27142"/>
    <w:pPr>
      <w:jc w:val="center"/>
    </w:pPr>
    <w:rPr>
      <w:b/>
    </w:rPr>
  </w:style>
  <w:style w:type="character" w:customStyle="1" w:styleId="TytuZnak">
    <w:name w:val="Tytuł Znak"/>
    <w:basedOn w:val="Domylnaczcionkaakapitu"/>
    <w:link w:val="Tytu"/>
    <w:rsid w:val="00B27142"/>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B27142"/>
    <w:pPr>
      <w:jc w:val="both"/>
    </w:pPr>
    <w:rPr>
      <w:sz w:val="24"/>
    </w:rPr>
  </w:style>
  <w:style w:type="character" w:customStyle="1" w:styleId="TekstpodstawowyZnak">
    <w:name w:val="Tekst podstawowy Znak"/>
    <w:basedOn w:val="Domylnaczcionkaakapitu"/>
    <w:link w:val="Tekstpodstawowy"/>
    <w:semiHidden/>
    <w:rsid w:val="00B27142"/>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B27142"/>
    <w:pPr>
      <w:spacing w:line="360" w:lineRule="auto"/>
      <w:jc w:val="center"/>
    </w:pPr>
    <w:rPr>
      <w:b/>
      <w:sz w:val="26"/>
    </w:rPr>
  </w:style>
  <w:style w:type="character" w:customStyle="1" w:styleId="PodtytuZnak">
    <w:name w:val="Podtytuł Znak"/>
    <w:basedOn w:val="Domylnaczcionkaakapitu"/>
    <w:link w:val="Podtytu"/>
    <w:rsid w:val="00B27142"/>
    <w:rPr>
      <w:rFonts w:ascii="Times New Roman" w:eastAsia="Times New Roman" w:hAnsi="Times New Roman" w:cs="Times New Roman"/>
      <w:b/>
      <w:sz w:val="26"/>
      <w:szCs w:val="20"/>
      <w:lang w:eastAsia="pl-PL"/>
    </w:rPr>
  </w:style>
  <w:style w:type="paragraph" w:styleId="Tekstpodstawowy2">
    <w:name w:val="Body Text 2"/>
    <w:basedOn w:val="Normalny"/>
    <w:link w:val="Tekstpodstawowy2Znak"/>
    <w:semiHidden/>
    <w:rsid w:val="00B27142"/>
    <w:pPr>
      <w:spacing w:line="360" w:lineRule="auto"/>
    </w:pPr>
    <w:rPr>
      <w:rFonts w:ascii="Arial Narrow" w:hAnsi="Arial Narrow"/>
      <w:b/>
      <w:sz w:val="26"/>
    </w:rPr>
  </w:style>
  <w:style w:type="character" w:customStyle="1" w:styleId="Tekstpodstawowy2Znak">
    <w:name w:val="Tekst podstawowy 2 Znak"/>
    <w:basedOn w:val="Domylnaczcionkaakapitu"/>
    <w:link w:val="Tekstpodstawowy2"/>
    <w:semiHidden/>
    <w:rsid w:val="00B27142"/>
    <w:rPr>
      <w:rFonts w:ascii="Arial Narrow" w:eastAsia="Times New Roman" w:hAnsi="Arial Narrow" w:cs="Times New Roman"/>
      <w:b/>
      <w:sz w:val="26"/>
      <w:szCs w:val="20"/>
      <w:lang w:eastAsia="pl-PL"/>
    </w:rPr>
  </w:style>
  <w:style w:type="paragraph" w:styleId="Tekstpodstawowywcity">
    <w:name w:val="Body Text Indent"/>
    <w:basedOn w:val="Normalny"/>
    <w:link w:val="TekstpodstawowywcityZnak"/>
    <w:semiHidden/>
    <w:rsid w:val="00B27142"/>
    <w:pPr>
      <w:spacing w:line="360" w:lineRule="auto"/>
      <w:ind w:firstLine="708"/>
      <w:jc w:val="both"/>
    </w:pPr>
    <w:rPr>
      <w:sz w:val="24"/>
    </w:rPr>
  </w:style>
  <w:style w:type="character" w:customStyle="1" w:styleId="TekstpodstawowywcityZnak">
    <w:name w:val="Tekst podstawowy wcięty Znak"/>
    <w:basedOn w:val="Domylnaczcionkaakapitu"/>
    <w:link w:val="Tekstpodstawowywcity"/>
    <w:semiHidden/>
    <w:rsid w:val="00B2714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7041E"/>
    <w:rPr>
      <w:rFonts w:ascii="Tahoma" w:hAnsi="Tahoma" w:cs="Tahoma"/>
      <w:sz w:val="16"/>
      <w:szCs w:val="16"/>
    </w:rPr>
  </w:style>
  <w:style w:type="character" w:customStyle="1" w:styleId="TekstdymkaZnak">
    <w:name w:val="Tekst dymka Znak"/>
    <w:basedOn w:val="Domylnaczcionkaakapitu"/>
    <w:link w:val="Tekstdymka"/>
    <w:uiPriority w:val="99"/>
    <w:semiHidden/>
    <w:rsid w:val="0087041E"/>
    <w:rPr>
      <w:rFonts w:ascii="Tahoma" w:eastAsia="Times New Roman" w:hAnsi="Tahoma" w:cs="Tahoma"/>
      <w:sz w:val="16"/>
      <w:szCs w:val="16"/>
    </w:rPr>
  </w:style>
  <w:style w:type="character" w:styleId="Tekstzastpczy">
    <w:name w:val="Placeholder Text"/>
    <w:basedOn w:val="Domylnaczcionkaakapitu"/>
    <w:uiPriority w:val="99"/>
    <w:semiHidden/>
    <w:rsid w:val="00AE12FB"/>
    <w:rPr>
      <w:color w:val="808080"/>
    </w:rPr>
  </w:style>
  <w:style w:type="character" w:customStyle="1" w:styleId="Nagwek2Znak">
    <w:name w:val="Nagłówek 2 Znak"/>
    <w:basedOn w:val="Domylnaczcionkaakapitu"/>
    <w:link w:val="Nagwek2"/>
    <w:rsid w:val="00CD6AFF"/>
    <w:rPr>
      <w:rFonts w:cs="Calibri"/>
      <w:b/>
      <w:sz w:val="36"/>
      <w:szCs w:val="36"/>
    </w:rPr>
  </w:style>
  <w:style w:type="character" w:customStyle="1" w:styleId="Nagwek4Znak">
    <w:name w:val="Nagłówek 4 Znak"/>
    <w:basedOn w:val="Domylnaczcionkaakapitu"/>
    <w:link w:val="Nagwek4"/>
    <w:rsid w:val="00CD6AFF"/>
    <w:rPr>
      <w:rFonts w:cs="Calibri"/>
      <w:b/>
      <w:sz w:val="24"/>
      <w:szCs w:val="24"/>
    </w:rPr>
  </w:style>
  <w:style w:type="character" w:customStyle="1" w:styleId="Nagwek5Znak">
    <w:name w:val="Nagłówek 5 Znak"/>
    <w:basedOn w:val="Domylnaczcionkaakapitu"/>
    <w:link w:val="Nagwek5"/>
    <w:rsid w:val="00CD6AFF"/>
    <w:rPr>
      <w:rFonts w:cs="Calibri"/>
      <w:b/>
      <w:sz w:val="22"/>
      <w:szCs w:val="22"/>
    </w:rPr>
  </w:style>
  <w:style w:type="character" w:customStyle="1" w:styleId="Nagwek6Znak">
    <w:name w:val="Nagłówek 6 Znak"/>
    <w:basedOn w:val="Domylnaczcionkaakapitu"/>
    <w:link w:val="Nagwek6"/>
    <w:rsid w:val="00CD6AFF"/>
    <w:rPr>
      <w:rFonts w:cs="Calibri"/>
      <w:b/>
    </w:rPr>
  </w:style>
  <w:style w:type="paragraph" w:customStyle="1" w:styleId="Normalny1">
    <w:name w:val="Normalny1"/>
    <w:rsid w:val="00CD6AFF"/>
    <w:pPr>
      <w:spacing w:after="160" w:line="259" w:lineRule="auto"/>
    </w:pPr>
    <w:rPr>
      <w:rFonts w:cs="Calibri"/>
      <w:sz w:val="22"/>
      <w:szCs w:val="22"/>
    </w:rPr>
  </w:style>
  <w:style w:type="table" w:customStyle="1" w:styleId="TableNormal">
    <w:name w:val="Table Normal"/>
    <w:rsid w:val="00CD6AFF"/>
    <w:pPr>
      <w:spacing w:after="160" w:line="259" w:lineRule="auto"/>
    </w:pPr>
    <w:rPr>
      <w:rFonts w:cs="Calibri"/>
      <w:sz w:val="22"/>
      <w:szCs w:val="22"/>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CD6AFF"/>
    <w:rPr>
      <w:sz w:val="16"/>
      <w:szCs w:val="16"/>
    </w:rPr>
  </w:style>
  <w:style w:type="paragraph" w:styleId="Tekstkomentarza">
    <w:name w:val="annotation text"/>
    <w:basedOn w:val="Normalny"/>
    <w:link w:val="TekstkomentarzaZnak"/>
    <w:uiPriority w:val="99"/>
    <w:semiHidden/>
    <w:unhideWhenUsed/>
    <w:rsid w:val="00CD6AFF"/>
    <w:pPr>
      <w:spacing w:after="160"/>
    </w:pPr>
    <w:rPr>
      <w:rFonts w:ascii="Calibri" w:eastAsia="Calibri" w:hAnsi="Calibri" w:cs="Calibri"/>
    </w:rPr>
  </w:style>
  <w:style w:type="character" w:customStyle="1" w:styleId="TekstkomentarzaZnak">
    <w:name w:val="Tekst komentarza Znak"/>
    <w:basedOn w:val="Domylnaczcionkaakapitu"/>
    <w:link w:val="Tekstkomentarza"/>
    <w:uiPriority w:val="99"/>
    <w:semiHidden/>
    <w:rsid w:val="00CD6AFF"/>
    <w:rPr>
      <w:rFonts w:cs="Calibri"/>
    </w:rPr>
  </w:style>
  <w:style w:type="paragraph" w:styleId="Tematkomentarza">
    <w:name w:val="annotation subject"/>
    <w:basedOn w:val="Tekstkomentarza"/>
    <w:next w:val="Tekstkomentarza"/>
    <w:link w:val="TematkomentarzaZnak"/>
    <w:uiPriority w:val="99"/>
    <w:semiHidden/>
    <w:unhideWhenUsed/>
    <w:rsid w:val="00CD6AFF"/>
    <w:rPr>
      <w:b/>
      <w:bCs/>
    </w:rPr>
  </w:style>
  <w:style w:type="character" w:customStyle="1" w:styleId="TematkomentarzaZnak">
    <w:name w:val="Temat komentarza Znak"/>
    <w:basedOn w:val="TekstkomentarzaZnak"/>
    <w:link w:val="Tematkomentarza"/>
    <w:uiPriority w:val="99"/>
    <w:semiHidden/>
    <w:rsid w:val="00CD6AFF"/>
    <w:rPr>
      <w:rFonts w:cs="Calibri"/>
      <w:b/>
      <w:bCs/>
    </w:rPr>
  </w:style>
  <w:style w:type="table" w:styleId="Tabela-Siatka">
    <w:name w:val="Table Grid"/>
    <w:basedOn w:val="Standardowy"/>
    <w:uiPriority w:val="59"/>
    <w:rsid w:val="00CD6AFF"/>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D6AFF"/>
    <w:pPr>
      <w:spacing w:line="276" w:lineRule="auto"/>
      <w:ind w:left="720"/>
      <w:contextualSpacing/>
    </w:pPr>
    <w:rPr>
      <w:rFonts w:ascii="Arial" w:eastAsia="Arial" w:hAnsi="Arial" w:cs="Arial"/>
      <w:sz w:val="22"/>
      <w:szCs w:val="22"/>
    </w:rPr>
  </w:style>
  <w:style w:type="paragraph" w:styleId="Nagwek">
    <w:name w:val="header"/>
    <w:basedOn w:val="Normalny"/>
    <w:link w:val="NagwekZnak"/>
    <w:uiPriority w:val="99"/>
    <w:unhideWhenUsed/>
    <w:rsid w:val="007A1D5E"/>
    <w:pPr>
      <w:tabs>
        <w:tab w:val="center" w:pos="4536"/>
        <w:tab w:val="right" w:pos="9072"/>
      </w:tabs>
    </w:pPr>
  </w:style>
  <w:style w:type="character" w:customStyle="1" w:styleId="NagwekZnak">
    <w:name w:val="Nagłówek Znak"/>
    <w:basedOn w:val="Domylnaczcionkaakapitu"/>
    <w:link w:val="Nagwek"/>
    <w:uiPriority w:val="99"/>
    <w:rsid w:val="007A1D5E"/>
    <w:rPr>
      <w:rFonts w:ascii="Times New Roman" w:eastAsia="Times New Roman" w:hAnsi="Times New Roman"/>
    </w:rPr>
  </w:style>
  <w:style w:type="paragraph" w:styleId="Stopka">
    <w:name w:val="footer"/>
    <w:basedOn w:val="Normalny"/>
    <w:link w:val="StopkaZnak"/>
    <w:uiPriority w:val="99"/>
    <w:unhideWhenUsed/>
    <w:rsid w:val="007A1D5E"/>
    <w:pPr>
      <w:tabs>
        <w:tab w:val="center" w:pos="4536"/>
        <w:tab w:val="right" w:pos="9072"/>
      </w:tabs>
    </w:pPr>
  </w:style>
  <w:style w:type="character" w:customStyle="1" w:styleId="StopkaZnak">
    <w:name w:val="Stopka Znak"/>
    <w:basedOn w:val="Domylnaczcionkaakapitu"/>
    <w:link w:val="Stopka"/>
    <w:uiPriority w:val="99"/>
    <w:rsid w:val="007A1D5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wacje.lubuskie.pl/akredytac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nowacje.lubuskie.pl/akredytacja" TargetMode="External"/><Relationship Id="rId4" Type="http://schemas.openxmlformats.org/officeDocument/2006/relationships/settings" Target="settings.xml"/><Relationship Id="rId9" Type="http://schemas.openxmlformats.org/officeDocument/2006/relationships/hyperlink" Target="https://innowacje.lubuskie.pl/akredyta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B0B1-1EE9-4636-B3DD-A3E0D849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1900</Words>
  <Characters>11401</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Kotońska</dc:creator>
  <cp:lastModifiedBy>Guty Paweł</cp:lastModifiedBy>
  <cp:revision>5</cp:revision>
  <dcterms:created xsi:type="dcterms:W3CDTF">2024-03-20T09:03:00Z</dcterms:created>
  <dcterms:modified xsi:type="dcterms:W3CDTF">2024-03-20T09:29:00Z</dcterms:modified>
</cp:coreProperties>
</file>