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6B1B" w14:textId="77777777" w:rsidR="00944455" w:rsidRPr="000B5839" w:rsidRDefault="00944455" w:rsidP="00944455">
      <w:pPr>
        <w:shd w:val="clear" w:color="auto" w:fill="FFFFFF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hAnsi="Arial" w:cs="Arial"/>
          <w:b/>
          <w:bCs/>
          <w:sz w:val="24"/>
          <w:szCs w:val="24"/>
        </w:rPr>
        <w:t>ZARZĄD WOJEWÓDZTWA LUBUSKIEGO</w:t>
      </w:r>
      <w:r w:rsidRPr="000B5839">
        <w:rPr>
          <w:rFonts w:ascii="Arial" w:hAnsi="Arial" w:cs="Arial"/>
          <w:b/>
          <w:bCs/>
          <w:sz w:val="24"/>
          <w:szCs w:val="24"/>
        </w:rPr>
        <w:br/>
        <w:t>OGŁASZA NABÓR WNIOSKÓW DLA PRZEDSIĘBIORCÓW Z WOJEWÓDZTWA LUBUSKIEGO NA MI</w:t>
      </w:r>
      <w:r>
        <w:rPr>
          <w:rFonts w:ascii="Arial" w:hAnsi="Arial" w:cs="Arial"/>
          <w:b/>
          <w:bCs/>
          <w:sz w:val="24"/>
          <w:szCs w:val="24"/>
        </w:rPr>
        <w:t>SJĘ GOSPODARCZĄ DO WIETNAMU,</w:t>
      </w:r>
      <w:r>
        <w:rPr>
          <w:rFonts w:ascii="Arial" w:hAnsi="Arial" w:cs="Arial"/>
          <w:b/>
          <w:bCs/>
          <w:sz w:val="24"/>
          <w:szCs w:val="24"/>
        </w:rPr>
        <w:br/>
        <w:t>W DNIACH</w:t>
      </w:r>
      <w:r w:rsidRPr="000B58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5839">
        <w:rPr>
          <w:rFonts w:ascii="Arial" w:hAnsi="Arial" w:cs="Arial"/>
          <w:b/>
          <w:bCs/>
          <w:iCs/>
          <w:sz w:val="24"/>
          <w:szCs w:val="24"/>
        </w:rPr>
        <w:t>21-27.07.2026 r.</w:t>
      </w:r>
    </w:p>
    <w:p w14:paraId="7B6C9211" w14:textId="77777777" w:rsidR="00944455" w:rsidRPr="000B5839" w:rsidRDefault="00944455" w:rsidP="00944455">
      <w:pPr>
        <w:shd w:val="clear" w:color="auto" w:fill="FFFFFF"/>
        <w:spacing w:after="12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w ramach projektu pn. „Przedsiębiorcze Lubuskie” realizowanego </w:t>
      </w:r>
      <w:r w:rsidRPr="000B5839">
        <w:rPr>
          <w:rFonts w:ascii="Arial" w:eastAsia="Calibri" w:hAnsi="Arial" w:cs="Arial"/>
          <w:sz w:val="24"/>
          <w:szCs w:val="24"/>
        </w:rPr>
        <w:t>ze środków Programu Fundusze Europejskie dla Lubuskiego 2021-2027, Priorytet 1. Fundusze Europejskie dla lubuskiej gospodarki, Działanie 1.5 Rozwój przedsiębiorczości - dotacje, Typ VI – Tworzenie ofert</w:t>
      </w:r>
      <w:r>
        <w:rPr>
          <w:rFonts w:ascii="Arial" w:eastAsia="Calibri" w:hAnsi="Arial" w:cs="Arial"/>
          <w:sz w:val="24"/>
          <w:szCs w:val="24"/>
        </w:rPr>
        <w:t>y</w:t>
      </w:r>
      <w:r w:rsidRPr="000B5839">
        <w:rPr>
          <w:rFonts w:ascii="Arial" w:eastAsia="Calibri" w:hAnsi="Arial" w:cs="Arial"/>
          <w:sz w:val="24"/>
          <w:szCs w:val="24"/>
        </w:rPr>
        <w:t xml:space="preserve"> dla biznesu – obsługa inwestora i eksportera</w:t>
      </w:r>
    </w:p>
    <w:p w14:paraId="0F2C9D46" w14:textId="77777777" w:rsidR="00944455" w:rsidRPr="000B5839" w:rsidRDefault="00944455" w:rsidP="00944455">
      <w:pPr>
        <w:shd w:val="clear" w:color="auto" w:fill="FFFFFF"/>
        <w:spacing w:after="120" w:line="360" w:lineRule="auto"/>
        <w:rPr>
          <w:rFonts w:ascii="Arial" w:hAnsi="Arial" w:cs="Arial"/>
          <w:sz w:val="24"/>
          <w:szCs w:val="24"/>
        </w:rPr>
      </w:pPr>
    </w:p>
    <w:p w14:paraId="3D9A4D16" w14:textId="77777777" w:rsidR="00944455" w:rsidRPr="000B5839" w:rsidRDefault="00944455" w:rsidP="00944455">
      <w:pPr>
        <w:shd w:val="clear" w:color="auto" w:fill="FFFFFF"/>
        <w:spacing w:after="120" w:line="276" w:lineRule="auto"/>
        <w:outlineLvl w:val="1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hAnsi="Arial" w:cs="Arial"/>
          <w:b/>
          <w:bCs/>
          <w:sz w:val="24"/>
          <w:szCs w:val="24"/>
        </w:rPr>
        <w:t>Informacje o naborze</w:t>
      </w:r>
    </w:p>
    <w:p w14:paraId="638C29D8" w14:textId="77777777" w:rsidR="00944455" w:rsidRPr="000B5839" w:rsidRDefault="00944455" w:rsidP="00944455">
      <w:pPr>
        <w:spacing w:before="60" w:after="60"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</w:rPr>
        <w:t xml:space="preserve">Celem niniejszej rekrutacji jest wyłonienie min. </w:t>
      </w:r>
      <w:r w:rsidRPr="000B5839">
        <w:rPr>
          <w:rFonts w:ascii="Arial" w:eastAsia="Calibri" w:hAnsi="Arial" w:cs="Arial"/>
          <w:b/>
          <w:sz w:val="24"/>
          <w:szCs w:val="24"/>
        </w:rPr>
        <w:t>8 przedsiębiorców - MŚP</w:t>
      </w:r>
      <w:r w:rsidRPr="000B5839">
        <w:rPr>
          <w:rFonts w:ascii="Arial" w:eastAsia="Calibri" w:hAnsi="Arial" w:cs="Arial"/>
          <w:sz w:val="24"/>
          <w:szCs w:val="24"/>
        </w:rPr>
        <w:t xml:space="preserve">, posiadających siedzibę </w:t>
      </w:r>
      <w:r>
        <w:rPr>
          <w:rFonts w:ascii="Arial" w:eastAsia="Calibri" w:hAnsi="Arial" w:cs="Arial"/>
          <w:sz w:val="24"/>
          <w:szCs w:val="24"/>
        </w:rPr>
        <w:t>i/</w:t>
      </w:r>
      <w:r w:rsidRPr="000B5839">
        <w:rPr>
          <w:rFonts w:ascii="Arial" w:eastAsia="Calibri" w:hAnsi="Arial" w:cs="Arial"/>
          <w:sz w:val="24"/>
          <w:szCs w:val="24"/>
        </w:rPr>
        <w:t xml:space="preserve">lub zarejestrowany oddział na terenie województwa lubuskiego, którzy wezmą udział w </w:t>
      </w:r>
      <w:r w:rsidRPr="000B5839">
        <w:rPr>
          <w:rFonts w:ascii="Arial" w:eastAsia="Calibri" w:hAnsi="Arial" w:cs="Arial"/>
          <w:b/>
          <w:bCs/>
          <w:sz w:val="24"/>
          <w:szCs w:val="24"/>
        </w:rPr>
        <w:t>Misji gospodarczej do Wietnamu</w:t>
      </w:r>
      <w:r w:rsidRPr="000B5839">
        <w:rPr>
          <w:rFonts w:ascii="Arial" w:eastAsia="Calibri" w:hAnsi="Arial" w:cs="Arial"/>
          <w:sz w:val="24"/>
          <w:szCs w:val="24"/>
        </w:rPr>
        <w:t xml:space="preserve"> połączonej z udziałem </w:t>
      </w:r>
      <w:r w:rsidRPr="000B5839">
        <w:rPr>
          <w:rFonts w:ascii="Arial" w:hAnsi="Arial" w:cs="Arial"/>
          <w:b/>
          <w:bCs/>
          <w:sz w:val="24"/>
          <w:szCs w:val="24"/>
        </w:rPr>
        <w:t xml:space="preserve">w </w:t>
      </w:r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targach </w:t>
      </w:r>
      <w:proofErr w:type="spellStart"/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VietBeauty</w:t>
      </w:r>
      <w:proofErr w:type="spellEnd"/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&amp; </w:t>
      </w:r>
      <w:proofErr w:type="spellStart"/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Cosmobeauté</w:t>
      </w:r>
      <w:proofErr w:type="spellEnd"/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Vietnam</w:t>
      </w:r>
      <w:proofErr w:type="spellEnd"/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2026, Ho Chi Minh City – Wietnam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353874">
        <w:rPr>
          <w:rFonts w:ascii="Arial" w:eastAsiaTheme="minorHAnsi" w:hAnsi="Arial" w:cs="Arial"/>
          <w:sz w:val="24"/>
          <w:szCs w:val="24"/>
          <w:lang w:eastAsia="en-US"/>
        </w:rPr>
        <w:t>(zwanej dalej Misją)</w:t>
      </w:r>
      <w:r w:rsidRPr="00353874">
        <w:rPr>
          <w:rFonts w:ascii="Arial" w:eastAsia="Calibri" w:hAnsi="Arial" w:cs="Arial"/>
          <w:sz w:val="24"/>
          <w:szCs w:val="24"/>
        </w:rPr>
        <w:t>,</w:t>
      </w:r>
      <w:r w:rsidRPr="000B5839">
        <w:rPr>
          <w:rFonts w:ascii="Arial" w:eastAsia="Calibri" w:hAnsi="Arial" w:cs="Arial"/>
          <w:sz w:val="24"/>
          <w:szCs w:val="24"/>
        </w:rPr>
        <w:t xml:space="preserve"> która odbędzie się w dniach </w:t>
      </w:r>
      <w:r w:rsidRPr="000B5839">
        <w:rPr>
          <w:rFonts w:ascii="Arial" w:hAnsi="Arial" w:cs="Arial"/>
          <w:b/>
          <w:bCs/>
          <w:iCs/>
          <w:sz w:val="24"/>
          <w:szCs w:val="24"/>
        </w:rPr>
        <w:t xml:space="preserve">21-27.07.2026 r. </w:t>
      </w:r>
      <w:r w:rsidRPr="000B5839">
        <w:rPr>
          <w:rFonts w:ascii="Arial" w:eastAsia="Calibri" w:hAnsi="Arial" w:cs="Arial"/>
          <w:sz w:val="24"/>
          <w:szCs w:val="24"/>
        </w:rPr>
        <w:t>i</w:t>
      </w:r>
      <w:r>
        <w:rPr>
          <w:rFonts w:ascii="Arial" w:eastAsia="Calibri" w:hAnsi="Arial" w:cs="Arial"/>
          <w:sz w:val="24"/>
          <w:szCs w:val="24"/>
        </w:rPr>
        <w:t> </w:t>
      </w:r>
      <w:r w:rsidRPr="000B5839">
        <w:rPr>
          <w:rFonts w:ascii="Arial" w:eastAsia="Calibri" w:hAnsi="Arial" w:cs="Arial"/>
          <w:sz w:val="24"/>
          <w:szCs w:val="24"/>
        </w:rPr>
        <w:t>finansowana jest ze środków Programu Fundusze Europejskie dla Lubuskiego 2021-2027, Priorytet 1. Fundusze Europejskie dla lubuskiej gospodarki, Działanie 1.5 Rozwój przedsiębiorczości - dotacje, Typ VI – Tworzenie oferty dla biznesu – obsługa inwestora i eksportera.</w:t>
      </w:r>
    </w:p>
    <w:p w14:paraId="132E300B" w14:textId="77777777" w:rsidR="00944455" w:rsidRPr="000B5839" w:rsidRDefault="00944455" w:rsidP="0094445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</w:rPr>
        <w:t xml:space="preserve">W </w:t>
      </w:r>
      <w:r>
        <w:rPr>
          <w:rFonts w:ascii="Arial" w:eastAsia="Calibri" w:hAnsi="Arial" w:cs="Arial"/>
          <w:sz w:val="24"/>
          <w:szCs w:val="24"/>
        </w:rPr>
        <w:t xml:space="preserve">Misji </w:t>
      </w:r>
      <w:r w:rsidRPr="000B5839">
        <w:rPr>
          <w:rFonts w:ascii="Arial" w:eastAsia="Calibri" w:hAnsi="Arial" w:cs="Arial"/>
          <w:sz w:val="24"/>
          <w:szCs w:val="24"/>
        </w:rPr>
        <w:t>może wziąć udział maksymalnie 1 przedstawiciel reprezentujący 1 przedsiębiorcę.</w:t>
      </w:r>
    </w:p>
    <w:p w14:paraId="6DF5D10A" w14:textId="77777777" w:rsidR="00944455" w:rsidRPr="000B5839" w:rsidRDefault="00944455" w:rsidP="0094445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A614B92" w14:textId="77777777" w:rsidR="00944455" w:rsidRPr="000B5839" w:rsidRDefault="00944455" w:rsidP="00944455">
      <w:pPr>
        <w:shd w:val="clear" w:color="auto" w:fill="FFFFFF"/>
        <w:spacing w:after="120" w:line="276" w:lineRule="auto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Okres</w:t>
      </w:r>
      <w:r w:rsidRPr="000B5839">
        <w:rPr>
          <w:rFonts w:ascii="Arial" w:hAnsi="Arial" w:cs="Arial"/>
          <w:b/>
          <w:bCs/>
          <w:sz w:val="24"/>
          <w:szCs w:val="24"/>
        </w:rPr>
        <w:t xml:space="preserve"> rekrutacji</w:t>
      </w:r>
    </w:p>
    <w:p w14:paraId="519CD8E9" w14:textId="77777777" w:rsidR="00944455" w:rsidRPr="000B5839" w:rsidRDefault="00944455" w:rsidP="00944455">
      <w:pPr>
        <w:shd w:val="clear" w:color="auto" w:fill="FFFFFF"/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B5839">
        <w:rPr>
          <w:rFonts w:ascii="Arial" w:hAnsi="Arial" w:cs="Arial"/>
          <w:b/>
          <w:bCs/>
          <w:sz w:val="24"/>
          <w:szCs w:val="24"/>
          <w:u w:val="single"/>
        </w:rPr>
        <w:t>2 marca – 30 kwietnia 2026 r.</w:t>
      </w:r>
    </w:p>
    <w:p w14:paraId="093A3751" w14:textId="77777777" w:rsidR="00944455" w:rsidRPr="000B5839" w:rsidRDefault="00944455" w:rsidP="00944455">
      <w:pPr>
        <w:shd w:val="clear" w:color="auto" w:fill="FFFFFF"/>
        <w:spacing w:after="120" w:line="276" w:lineRule="auto"/>
        <w:jc w:val="center"/>
        <w:rPr>
          <w:rFonts w:ascii="Arial" w:hAnsi="Arial" w:cs="Arial"/>
          <w:sz w:val="24"/>
          <w:szCs w:val="24"/>
        </w:rPr>
      </w:pPr>
    </w:p>
    <w:p w14:paraId="1968DBA5" w14:textId="77777777" w:rsidR="00944455" w:rsidRPr="000B5839" w:rsidRDefault="00944455" w:rsidP="00944455">
      <w:pPr>
        <w:shd w:val="clear" w:color="auto" w:fill="FFFFFF"/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Orientacyjna data</w:t>
      </w:r>
      <w:r w:rsidRPr="000B5839">
        <w:rPr>
          <w:rFonts w:ascii="Arial" w:hAnsi="Arial" w:cs="Arial"/>
          <w:sz w:val="24"/>
          <w:szCs w:val="24"/>
        </w:rPr>
        <w:t xml:space="preserve"> rozstrzygnięcia naboru: 25 maja 2026 r.</w:t>
      </w:r>
    </w:p>
    <w:p w14:paraId="66BF0BC7" w14:textId="77777777" w:rsidR="00944455" w:rsidRPr="000B5839" w:rsidRDefault="00944455" w:rsidP="00944455">
      <w:pPr>
        <w:shd w:val="clear" w:color="auto" w:fill="FFFFFF"/>
        <w:spacing w:after="120" w:line="276" w:lineRule="auto"/>
        <w:jc w:val="center"/>
        <w:rPr>
          <w:rFonts w:ascii="Arial" w:hAnsi="Arial" w:cs="Arial"/>
          <w:sz w:val="24"/>
          <w:szCs w:val="24"/>
        </w:rPr>
      </w:pPr>
    </w:p>
    <w:p w14:paraId="4A33AC08" w14:textId="77777777" w:rsidR="00944455" w:rsidRPr="000B5839" w:rsidRDefault="00944455" w:rsidP="00944455">
      <w:pPr>
        <w:shd w:val="clear" w:color="auto" w:fill="FFFFFF"/>
        <w:spacing w:after="120" w:line="276" w:lineRule="auto"/>
        <w:outlineLvl w:val="2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hAnsi="Arial" w:cs="Arial"/>
          <w:b/>
          <w:bCs/>
          <w:sz w:val="24"/>
          <w:szCs w:val="24"/>
        </w:rPr>
        <w:t>Sposób składania wniosków</w:t>
      </w:r>
    </w:p>
    <w:p w14:paraId="3B5B8779" w14:textId="77777777" w:rsidR="00944455" w:rsidRPr="000B5839" w:rsidRDefault="00944455" w:rsidP="0094445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Przedsiębiorcy dokonują zgłoszenia udziału poprzez wypełnienie, podpisanie i przesłanie drogą elektroniczną na adres e-mail: </w:t>
      </w:r>
    </w:p>
    <w:p w14:paraId="4168FB42" w14:textId="77777777" w:rsidR="00944455" w:rsidRPr="000B5839" w:rsidRDefault="00944455" w:rsidP="00944455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sz w:val="24"/>
          <w:szCs w:val="24"/>
        </w:rPr>
      </w:pPr>
      <w:hyperlink r:id="rId8" w:history="1">
        <w:r w:rsidRPr="000B5839">
          <w:rPr>
            <w:rStyle w:val="Hipercze"/>
            <w:rFonts w:ascii="Arial" w:eastAsia="Calibri" w:hAnsi="Arial" w:cs="Arial"/>
            <w:sz w:val="24"/>
            <w:szCs w:val="24"/>
          </w:rPr>
          <w:t>sekretariat.dgr@lubuskie.pl</w:t>
        </w:r>
      </w:hyperlink>
    </w:p>
    <w:p w14:paraId="737BE5B2" w14:textId="77777777" w:rsidR="00944455" w:rsidRPr="000B5839" w:rsidRDefault="00944455" w:rsidP="00944455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B5839">
        <w:rPr>
          <w:rStyle w:val="Hipercze"/>
          <w:rFonts w:ascii="Arial" w:eastAsiaTheme="majorEastAsia" w:hAnsi="Arial" w:cs="Arial"/>
          <w:sz w:val="24"/>
          <w:szCs w:val="24"/>
        </w:rPr>
        <w:t>następujących dokumentów:</w:t>
      </w:r>
    </w:p>
    <w:p w14:paraId="7327CBE1" w14:textId="77777777" w:rsidR="00944455" w:rsidRPr="000B5839" w:rsidRDefault="00944455" w:rsidP="009444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4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Formularz zgłoszeniowy,</w:t>
      </w:r>
    </w:p>
    <w:p w14:paraId="58C57E6F" w14:textId="77777777" w:rsidR="00944455" w:rsidRPr="000B5839" w:rsidRDefault="00944455" w:rsidP="00944455">
      <w:pPr>
        <w:pStyle w:val="Akapitzlist"/>
        <w:numPr>
          <w:ilvl w:val="0"/>
          <w:numId w:val="2"/>
        </w:numPr>
        <w:spacing w:line="360" w:lineRule="auto"/>
        <w:ind w:left="1145" w:hanging="357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Hlk198208752"/>
      <w:r w:rsidRPr="000B5839">
        <w:rPr>
          <w:rFonts w:ascii="Arial" w:hAnsi="Arial" w:cs="Arial"/>
          <w:sz w:val="24"/>
          <w:szCs w:val="24"/>
        </w:rPr>
        <w:lastRenderedPageBreak/>
        <w:t xml:space="preserve">Formularz informacji przedstawianych przy ubieganiu się o </w:t>
      </w:r>
      <w:r w:rsidRPr="000B5839">
        <w:rPr>
          <w:rFonts w:ascii="Arial" w:hAnsi="Arial" w:cs="Arial"/>
          <w:i/>
          <w:sz w:val="24"/>
          <w:szCs w:val="24"/>
        </w:rPr>
        <w:t>pomoc de </w:t>
      </w:r>
      <w:proofErr w:type="spellStart"/>
      <w:r w:rsidRPr="000B5839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2B90405E" w14:textId="77777777" w:rsidR="00944455" w:rsidRPr="000B5839" w:rsidRDefault="00944455" w:rsidP="00944455">
      <w:pPr>
        <w:pStyle w:val="Akapitzlist"/>
        <w:numPr>
          <w:ilvl w:val="0"/>
          <w:numId w:val="2"/>
        </w:numPr>
        <w:spacing w:line="360" w:lineRule="auto"/>
        <w:ind w:left="1145" w:hanging="357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Oświadczenie o otrzymanej pomocy de </w:t>
      </w:r>
      <w:proofErr w:type="spellStart"/>
      <w:r w:rsidRPr="000B5839">
        <w:rPr>
          <w:rFonts w:ascii="Arial" w:eastAsia="Calibri" w:hAnsi="Arial" w:cs="Arial"/>
          <w:sz w:val="24"/>
          <w:szCs w:val="24"/>
          <w:lang w:eastAsia="en-US"/>
        </w:rPr>
        <w:t>minimis</w:t>
      </w:r>
      <w:proofErr w:type="spellEnd"/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za 3 lata</w:t>
      </w:r>
    </w:p>
    <w:bookmarkEnd w:id="0"/>
    <w:p w14:paraId="58021A08" w14:textId="77777777" w:rsidR="00944455" w:rsidRPr="000B5839" w:rsidRDefault="00944455" w:rsidP="009444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4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zaparafowany projekt Umowy jako potwierdzenie zapisów dokumentu,</w:t>
      </w:r>
    </w:p>
    <w:p w14:paraId="63AD9479" w14:textId="77777777" w:rsidR="00944455" w:rsidRPr="000B5839" w:rsidRDefault="00944455" w:rsidP="009444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Zaświadczenie z ZUS o niezaleganiu w opłacaniu składek,</w:t>
      </w:r>
    </w:p>
    <w:p w14:paraId="1525D18F" w14:textId="77777777" w:rsidR="00944455" w:rsidRPr="000B5839" w:rsidRDefault="00944455" w:rsidP="009444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Zaświadczenie z Urzędu Skarbowego o niezaleganiu w podatkach,</w:t>
      </w:r>
    </w:p>
    <w:p w14:paraId="66E50821" w14:textId="77777777" w:rsidR="00944455" w:rsidRPr="000B5839" w:rsidRDefault="00944455" w:rsidP="009444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4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)świadczenie o statusie Wnioskodawcy,</w:t>
      </w:r>
    </w:p>
    <w:p w14:paraId="7B75C821" w14:textId="77777777" w:rsidR="00944455" w:rsidRPr="00353874" w:rsidRDefault="00944455" w:rsidP="009444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4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kopie certyfikatów, atestów, patentów i innych dokumentów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wymaganych </w:t>
      </w:r>
      <w:r w:rsidRPr="00353874">
        <w:rPr>
          <w:rFonts w:ascii="Arial" w:eastAsia="Calibri" w:hAnsi="Arial" w:cs="Arial"/>
          <w:sz w:val="24"/>
          <w:szCs w:val="24"/>
          <w:lang w:eastAsia="en-US"/>
        </w:rPr>
        <w:t>w obrocie towarami na rynkach zagranicznych/danego kraju,</w:t>
      </w:r>
    </w:p>
    <w:p w14:paraId="708B9AA3" w14:textId="77777777" w:rsidR="00944455" w:rsidRPr="00353874" w:rsidRDefault="00944455" w:rsidP="00944455">
      <w:pPr>
        <w:shd w:val="clear" w:color="auto" w:fill="FFFFFF"/>
        <w:spacing w:after="12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353874">
        <w:rPr>
          <w:rFonts w:ascii="Arial" w:hAnsi="Arial" w:cs="Arial"/>
          <w:sz w:val="24"/>
          <w:szCs w:val="24"/>
        </w:rPr>
        <w:t>oraz innych dokumentów zgodnie z Regulamin</w:t>
      </w:r>
      <w:r>
        <w:rPr>
          <w:rFonts w:ascii="Arial" w:hAnsi="Arial" w:cs="Arial"/>
          <w:sz w:val="24"/>
          <w:szCs w:val="24"/>
        </w:rPr>
        <w:t>em</w:t>
      </w:r>
      <w:r w:rsidRPr="00353874">
        <w:rPr>
          <w:rFonts w:ascii="Arial" w:hAnsi="Arial" w:cs="Arial"/>
          <w:sz w:val="24"/>
          <w:szCs w:val="24"/>
        </w:rPr>
        <w:t xml:space="preserve"> rekrutacji i uczestnictwa</w:t>
      </w:r>
      <w:r>
        <w:rPr>
          <w:rFonts w:ascii="Arial" w:hAnsi="Arial" w:cs="Arial"/>
          <w:sz w:val="24"/>
          <w:szCs w:val="24"/>
        </w:rPr>
        <w:t xml:space="preserve"> </w:t>
      </w:r>
      <w:r w:rsidRPr="00353874">
        <w:rPr>
          <w:rFonts w:ascii="Arial" w:hAnsi="Arial" w:cs="Arial"/>
          <w:sz w:val="24"/>
          <w:szCs w:val="24"/>
        </w:rPr>
        <w:t>przedsiębiorców w Misji gospodarczej do Wietnamu w ramach projektu pn.:</w:t>
      </w:r>
      <w:r>
        <w:rPr>
          <w:rFonts w:ascii="Arial" w:hAnsi="Arial" w:cs="Arial"/>
          <w:sz w:val="24"/>
          <w:szCs w:val="24"/>
        </w:rPr>
        <w:t xml:space="preserve"> </w:t>
      </w:r>
      <w:r w:rsidRPr="00353874">
        <w:rPr>
          <w:rFonts w:ascii="Arial" w:hAnsi="Arial" w:cs="Arial"/>
          <w:sz w:val="24"/>
          <w:szCs w:val="24"/>
        </w:rPr>
        <w:t>„Przedsiębiorcze Lubuskie" (zwanym dalej Regulaminem).</w:t>
      </w:r>
    </w:p>
    <w:p w14:paraId="36B85AC6" w14:textId="77777777" w:rsidR="00944455" w:rsidRPr="000B5839" w:rsidRDefault="00944455" w:rsidP="00944455">
      <w:pPr>
        <w:shd w:val="clear" w:color="auto" w:fill="FFFFFF"/>
        <w:spacing w:after="120" w:line="276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14:paraId="597F25A3" w14:textId="77777777" w:rsidR="00944455" w:rsidRPr="000B5839" w:rsidRDefault="00944455" w:rsidP="00944455">
      <w:pPr>
        <w:shd w:val="clear" w:color="auto" w:fill="FFFFFF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Regulamin zamieszczony jest na stronie </w:t>
      </w:r>
      <w:hyperlink r:id="rId9" w:history="1">
        <w:r w:rsidRPr="000B5839">
          <w:rPr>
            <w:rStyle w:val="Hipercze"/>
            <w:rFonts w:ascii="Arial" w:eastAsiaTheme="majorEastAsia" w:hAnsi="Arial" w:cs="Arial"/>
            <w:sz w:val="24"/>
            <w:szCs w:val="24"/>
          </w:rPr>
          <w:t>www.investinlubuskie.pl</w:t>
        </w:r>
      </w:hyperlink>
      <w:r w:rsidRPr="000B5839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0B5839">
          <w:rPr>
            <w:rStyle w:val="Hipercze"/>
            <w:rFonts w:ascii="Arial" w:eastAsia="Calibri" w:hAnsi="Arial" w:cs="Arial"/>
            <w:sz w:val="24"/>
            <w:szCs w:val="24"/>
          </w:rPr>
          <w:t>https://funduszeue.lubuskie.pl/</w:t>
        </w:r>
      </w:hyperlink>
      <w:r w:rsidRPr="000B5839">
        <w:rPr>
          <w:rFonts w:ascii="Arial" w:hAnsi="Arial" w:cs="Arial"/>
          <w:sz w:val="24"/>
          <w:szCs w:val="24"/>
        </w:rPr>
        <w:t xml:space="preserve"> oraz </w:t>
      </w:r>
      <w:hyperlink r:id="rId11" w:history="1">
        <w:r w:rsidRPr="000B5839">
          <w:rPr>
            <w:rStyle w:val="Hipercze"/>
            <w:rFonts w:ascii="Arial" w:eastAsiaTheme="majorEastAsia" w:hAnsi="Arial" w:cs="Arial"/>
            <w:sz w:val="24"/>
            <w:szCs w:val="24"/>
          </w:rPr>
          <w:t>www.lubuskie.pl</w:t>
        </w:r>
      </w:hyperlink>
      <w:r w:rsidRPr="000B5839">
        <w:rPr>
          <w:rFonts w:ascii="Arial" w:hAnsi="Arial" w:cs="Arial"/>
          <w:sz w:val="24"/>
          <w:szCs w:val="24"/>
        </w:rPr>
        <w:t xml:space="preserve"> (w zakładce </w:t>
      </w:r>
      <w:hyperlink r:id="rId12" w:history="1">
        <w:r w:rsidRPr="000B5839">
          <w:rPr>
            <w:rStyle w:val="Hipercze"/>
            <w:rFonts w:ascii="Arial" w:eastAsiaTheme="majorEastAsia" w:hAnsi="Arial" w:cs="Arial"/>
            <w:sz w:val="24"/>
            <w:szCs w:val="24"/>
          </w:rPr>
          <w:t>Dla mieszkańca/Rozwój regionu</w:t>
        </w:r>
      </w:hyperlink>
      <w:r w:rsidRPr="000B5839">
        <w:rPr>
          <w:rStyle w:val="Hipercze"/>
          <w:rFonts w:ascii="Arial" w:eastAsiaTheme="majorEastAsia" w:hAnsi="Arial" w:cs="Arial"/>
          <w:sz w:val="24"/>
          <w:szCs w:val="24"/>
        </w:rPr>
        <w:t>)</w:t>
      </w:r>
    </w:p>
    <w:p w14:paraId="7DD3B188" w14:textId="77777777" w:rsidR="00944455" w:rsidRPr="000B5839" w:rsidRDefault="00944455" w:rsidP="00944455">
      <w:pPr>
        <w:shd w:val="clear" w:color="auto" w:fill="FFFFFF"/>
        <w:spacing w:after="120" w:line="276" w:lineRule="auto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3D4EAE02" w14:textId="77777777" w:rsidR="00944455" w:rsidRPr="000B5839" w:rsidRDefault="00944455" w:rsidP="00944455">
      <w:pPr>
        <w:shd w:val="clear" w:color="auto" w:fill="FFFFFF"/>
        <w:spacing w:after="120" w:line="276" w:lineRule="auto"/>
        <w:outlineLvl w:val="2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hAnsi="Arial" w:cs="Arial"/>
          <w:b/>
          <w:bCs/>
          <w:sz w:val="24"/>
          <w:szCs w:val="24"/>
        </w:rPr>
        <w:t>Kto może składać wnioski?</w:t>
      </w:r>
    </w:p>
    <w:p w14:paraId="0E766975" w14:textId="77777777" w:rsidR="00944455" w:rsidRPr="000B5839" w:rsidRDefault="00944455" w:rsidP="00944455">
      <w:pPr>
        <w:shd w:val="clear" w:color="auto" w:fill="FFFFFF"/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Uprawnione do aplikowania w konkursie są </w:t>
      </w:r>
      <w:r w:rsidRPr="000B5839">
        <w:rPr>
          <w:rFonts w:ascii="Arial" w:hAnsi="Arial" w:cs="Arial"/>
          <w:b/>
          <w:bCs/>
          <w:sz w:val="24"/>
          <w:szCs w:val="24"/>
        </w:rPr>
        <w:t>mikro,</w:t>
      </w:r>
      <w:r w:rsidRPr="000B5839">
        <w:rPr>
          <w:rFonts w:ascii="Arial" w:hAnsi="Arial" w:cs="Arial"/>
          <w:sz w:val="24"/>
          <w:szCs w:val="24"/>
        </w:rPr>
        <w:t xml:space="preserve"> </w:t>
      </w:r>
      <w:r w:rsidRPr="000B5839">
        <w:rPr>
          <w:rFonts w:ascii="Arial" w:hAnsi="Arial" w:cs="Arial"/>
          <w:b/>
          <w:bCs/>
          <w:sz w:val="24"/>
          <w:szCs w:val="24"/>
        </w:rPr>
        <w:t>małe i średnie przedsiębiorstwa z terenu województwa lubuskiego (działające na terenie województwa lubuskiego oraz posiadające siedzibę</w:t>
      </w:r>
      <w:r>
        <w:rPr>
          <w:rFonts w:ascii="Arial" w:hAnsi="Arial" w:cs="Arial"/>
          <w:b/>
          <w:bCs/>
          <w:sz w:val="24"/>
          <w:szCs w:val="24"/>
        </w:rPr>
        <w:t xml:space="preserve"> i/lub </w:t>
      </w:r>
      <w:r w:rsidRPr="000B5839">
        <w:rPr>
          <w:rFonts w:ascii="Arial" w:hAnsi="Arial" w:cs="Arial"/>
          <w:b/>
          <w:bCs/>
          <w:sz w:val="24"/>
          <w:szCs w:val="24"/>
        </w:rPr>
        <w:t>oddział na terenie województwa lubuskiego).</w:t>
      </w:r>
    </w:p>
    <w:p w14:paraId="6FB8621A" w14:textId="77777777" w:rsidR="00944455" w:rsidRPr="000B5839" w:rsidRDefault="00944455" w:rsidP="0094445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</w:rPr>
        <w:t>Rekrutacja ma charakter otwarty i kierowana jest do MŚP, z zastrzeżeniem, iż muszą one spełniać warunki, o których mowa w</w:t>
      </w:r>
      <w:r w:rsidRPr="000B5839">
        <w:rPr>
          <w:rFonts w:ascii="Arial" w:hAnsi="Arial" w:cs="Arial"/>
          <w:sz w:val="24"/>
          <w:szCs w:val="24"/>
        </w:rPr>
        <w:t xml:space="preserve"> </w:t>
      </w:r>
      <w:r w:rsidRPr="000B5839">
        <w:rPr>
          <w:rFonts w:ascii="Arial" w:eastAsia="Calibri" w:hAnsi="Arial" w:cs="Arial"/>
          <w:sz w:val="24"/>
          <w:szCs w:val="24"/>
        </w:rPr>
        <w:t xml:space="preserve">Rozporządzeniem Komisji (UE) nr 2023/2831 z dnia 13 grudnia 2023 r. oraz zapisami </w:t>
      </w:r>
      <w:r w:rsidRPr="000B5839">
        <w:rPr>
          <w:rFonts w:ascii="Arial" w:hAnsi="Arial" w:cs="Arial"/>
          <w:sz w:val="24"/>
          <w:szCs w:val="24"/>
        </w:rPr>
        <w:t xml:space="preserve">Rozporządzenia Ministra Funduszy i Polityki Regionalnej z dnia 17 kwietnia 2024 r. w sprawie udzielania pomocy de </w:t>
      </w:r>
      <w:proofErr w:type="spellStart"/>
      <w:r w:rsidRPr="000B5839">
        <w:rPr>
          <w:rFonts w:ascii="Arial" w:hAnsi="Arial" w:cs="Arial"/>
          <w:sz w:val="24"/>
          <w:szCs w:val="24"/>
        </w:rPr>
        <w:t>minimis</w:t>
      </w:r>
      <w:proofErr w:type="spellEnd"/>
      <w:r w:rsidRPr="000B5839">
        <w:rPr>
          <w:rFonts w:ascii="Arial" w:hAnsi="Arial" w:cs="Arial"/>
          <w:sz w:val="24"/>
          <w:szCs w:val="24"/>
        </w:rPr>
        <w:t xml:space="preserve"> w ramach regionalnych programów na lata 2021-2027</w:t>
      </w:r>
      <w:r w:rsidRPr="000B5839">
        <w:rPr>
          <w:rFonts w:ascii="Arial" w:eastAsia="Calibri" w:hAnsi="Arial" w:cs="Arial"/>
          <w:sz w:val="24"/>
          <w:szCs w:val="24"/>
        </w:rPr>
        <w:t>.</w:t>
      </w:r>
    </w:p>
    <w:p w14:paraId="0F986CEB" w14:textId="77777777" w:rsidR="00944455" w:rsidRPr="000B5839" w:rsidRDefault="00944455" w:rsidP="00944455">
      <w:pPr>
        <w:shd w:val="clear" w:color="auto" w:fill="FFFFFF"/>
        <w:spacing w:after="120" w:line="276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 </w:t>
      </w:r>
    </w:p>
    <w:p w14:paraId="65973562" w14:textId="77777777" w:rsidR="00944455" w:rsidRPr="000B5839" w:rsidRDefault="00944455" w:rsidP="00944455">
      <w:pPr>
        <w:shd w:val="clear" w:color="auto" w:fill="FFFFFF"/>
        <w:spacing w:after="120" w:line="276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b/>
          <w:bCs/>
          <w:sz w:val="24"/>
          <w:szCs w:val="24"/>
        </w:rPr>
        <w:t>Kryteria wyboru uczestników</w:t>
      </w:r>
    </w:p>
    <w:p w14:paraId="74E7CB69" w14:textId="77777777" w:rsidR="00944455" w:rsidRPr="000B5839" w:rsidRDefault="00944455" w:rsidP="00944455">
      <w:pPr>
        <w:shd w:val="clear" w:color="auto" w:fill="FFFFFF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Wybór uczestników odbywa się w oparciu o kryteria rankingowe, stanowiące załącznik do Regulaminu.</w:t>
      </w:r>
    </w:p>
    <w:p w14:paraId="7B73810A" w14:textId="77777777" w:rsidR="00944455" w:rsidRPr="000B5839" w:rsidRDefault="00944455" w:rsidP="00944455">
      <w:pPr>
        <w:shd w:val="clear" w:color="auto" w:fill="FFFFFF"/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A4D41" w14:textId="77777777" w:rsidR="00944455" w:rsidRPr="000B5839" w:rsidRDefault="00944455" w:rsidP="00944455">
      <w:pPr>
        <w:shd w:val="clear" w:color="auto" w:fill="FFFFFF"/>
        <w:spacing w:after="120" w:line="276" w:lineRule="auto"/>
        <w:outlineLvl w:val="1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hAnsi="Arial" w:cs="Arial"/>
          <w:b/>
          <w:bCs/>
          <w:sz w:val="24"/>
          <w:szCs w:val="24"/>
        </w:rPr>
        <w:t>Finanse</w:t>
      </w:r>
    </w:p>
    <w:p w14:paraId="06E26A64" w14:textId="77777777" w:rsidR="00944455" w:rsidRPr="000B5839" w:rsidRDefault="00944455" w:rsidP="0094445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</w:rPr>
        <w:t xml:space="preserve">Całkowity koszt udziału przedsiębiorstwa w </w:t>
      </w:r>
      <w:r>
        <w:rPr>
          <w:rFonts w:ascii="Arial" w:eastAsia="Calibri" w:hAnsi="Arial" w:cs="Arial"/>
          <w:sz w:val="24"/>
          <w:szCs w:val="24"/>
        </w:rPr>
        <w:t>M</w:t>
      </w:r>
      <w:r w:rsidRPr="000B5839">
        <w:rPr>
          <w:rFonts w:ascii="Arial" w:eastAsia="Calibri" w:hAnsi="Arial" w:cs="Arial"/>
          <w:sz w:val="24"/>
          <w:szCs w:val="24"/>
        </w:rPr>
        <w:t xml:space="preserve">isji finansowany jest w 85% (jako </w:t>
      </w:r>
      <w:r w:rsidRPr="000B5839">
        <w:rPr>
          <w:rFonts w:ascii="Arial" w:eastAsia="Calibri" w:hAnsi="Arial" w:cs="Arial"/>
          <w:i/>
          <w:sz w:val="24"/>
          <w:szCs w:val="24"/>
        </w:rPr>
        <w:t xml:space="preserve">pomoc de </w:t>
      </w:r>
      <w:proofErr w:type="spellStart"/>
      <w:r w:rsidRPr="000B5839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0B5839">
        <w:rPr>
          <w:rFonts w:ascii="Arial" w:eastAsia="Calibri" w:hAnsi="Arial" w:cs="Arial"/>
          <w:sz w:val="24"/>
          <w:szCs w:val="24"/>
        </w:rPr>
        <w:t xml:space="preserve">) ze środków UE w ramach FEWL, jednocześnie na przedsiębiorcy </w:t>
      </w:r>
      <w:r w:rsidRPr="000B5839">
        <w:rPr>
          <w:rFonts w:ascii="Arial" w:eastAsia="Calibri" w:hAnsi="Arial" w:cs="Arial"/>
          <w:sz w:val="24"/>
          <w:szCs w:val="24"/>
        </w:rPr>
        <w:lastRenderedPageBreak/>
        <w:t xml:space="preserve">spoczywa odpowiedzialność poniesienia 15% kosztów organizacji </w:t>
      </w:r>
      <w:r>
        <w:rPr>
          <w:rFonts w:ascii="Arial" w:eastAsia="Calibri" w:hAnsi="Arial" w:cs="Arial"/>
          <w:sz w:val="24"/>
          <w:szCs w:val="24"/>
        </w:rPr>
        <w:t>M</w:t>
      </w:r>
      <w:r w:rsidRPr="000B5839">
        <w:rPr>
          <w:rFonts w:ascii="Arial" w:eastAsia="Calibri" w:hAnsi="Arial" w:cs="Arial"/>
          <w:sz w:val="24"/>
          <w:szCs w:val="24"/>
        </w:rPr>
        <w:t>isji w przeliczeniu na jednego uczestnika.</w:t>
      </w:r>
    </w:p>
    <w:p w14:paraId="37184583" w14:textId="77777777" w:rsidR="00944455" w:rsidRPr="000B5839" w:rsidRDefault="00944455" w:rsidP="0094445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0B5839">
        <w:rPr>
          <w:rFonts w:ascii="Arial" w:eastAsia="Calibri" w:hAnsi="Arial" w:cs="Arial"/>
          <w:i/>
          <w:sz w:val="24"/>
          <w:szCs w:val="24"/>
        </w:rPr>
        <w:t xml:space="preserve">Pomoc de </w:t>
      </w:r>
      <w:proofErr w:type="spellStart"/>
      <w:r w:rsidRPr="000B5839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0B5839">
        <w:rPr>
          <w:rFonts w:ascii="Arial" w:eastAsia="Calibri" w:hAnsi="Arial" w:cs="Arial"/>
          <w:sz w:val="24"/>
          <w:szCs w:val="24"/>
        </w:rPr>
        <w:t xml:space="preserve"> dla przedsiębiorców jest udzielana zgodnie z </w:t>
      </w:r>
      <w:r w:rsidRPr="000B5839">
        <w:rPr>
          <w:rFonts w:ascii="Arial" w:hAnsi="Arial" w:cs="Arial"/>
          <w:sz w:val="24"/>
          <w:szCs w:val="24"/>
        </w:rPr>
        <w:t xml:space="preserve">Rozporządzeniem Ministra Funduszy i Polityki Regionalnej z dnia 17 kwietnia 2024 r. w sprawie udzielania pomocy de </w:t>
      </w:r>
      <w:proofErr w:type="spellStart"/>
      <w:r w:rsidRPr="000B5839">
        <w:rPr>
          <w:rFonts w:ascii="Arial" w:hAnsi="Arial" w:cs="Arial"/>
          <w:sz w:val="24"/>
          <w:szCs w:val="24"/>
        </w:rPr>
        <w:t>minimis</w:t>
      </w:r>
      <w:proofErr w:type="spellEnd"/>
      <w:r w:rsidRPr="000B5839">
        <w:rPr>
          <w:rFonts w:ascii="Arial" w:hAnsi="Arial" w:cs="Arial"/>
          <w:sz w:val="24"/>
          <w:szCs w:val="24"/>
        </w:rPr>
        <w:t xml:space="preserve"> w ramach regionalnych programów na lata 2021-2027.</w:t>
      </w:r>
    </w:p>
    <w:p w14:paraId="392F7B7F" w14:textId="77777777" w:rsidR="00944455" w:rsidRPr="000B5839" w:rsidRDefault="00944455" w:rsidP="00944455">
      <w:pPr>
        <w:pStyle w:val="Akapitzlist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Szacunkowy koszt uczestnictwa (wkład własny) w Misji, który poniesie przedsiębiorca wyniesie maksymalnie 3 500 zł netto. Koszt na jednego uczestnika </w:t>
      </w:r>
      <w:r>
        <w:rPr>
          <w:rFonts w:ascii="Arial" w:eastAsia="Calibri" w:hAnsi="Arial" w:cs="Arial"/>
          <w:sz w:val="24"/>
          <w:szCs w:val="24"/>
          <w:lang w:eastAsia="en-US"/>
        </w:rPr>
        <w:t>Misji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uzależniony jest od kosztów organizacji całego wyjazdu, w tym wyłonienia technicznego wykonawcy Misji.</w:t>
      </w:r>
    </w:p>
    <w:p w14:paraId="6DA186DC" w14:textId="77777777" w:rsidR="00944455" w:rsidRPr="000B5839" w:rsidRDefault="00944455" w:rsidP="00944455">
      <w:pPr>
        <w:shd w:val="clear" w:color="auto" w:fill="FFFFFF"/>
        <w:spacing w:after="120" w:line="276" w:lineRule="auto"/>
        <w:rPr>
          <w:rFonts w:ascii="Arial" w:hAnsi="Arial" w:cs="Arial"/>
          <w:sz w:val="24"/>
          <w:szCs w:val="24"/>
        </w:rPr>
      </w:pPr>
    </w:p>
    <w:p w14:paraId="68BF89F3" w14:textId="77777777" w:rsidR="00944455" w:rsidRPr="000B5839" w:rsidRDefault="00944455" w:rsidP="00944455">
      <w:pPr>
        <w:shd w:val="clear" w:color="auto" w:fill="FFFFFF"/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6C609B6">
          <v:rect id="_x0000_i1027" style="width:155.2pt;height:.75pt" o:hrpct="330" o:hrstd="t" o:hr="t" fillcolor="#a0a0a0" stroked="f"/>
        </w:pict>
      </w:r>
    </w:p>
    <w:p w14:paraId="171C1C00" w14:textId="77777777" w:rsidR="00944455" w:rsidRPr="000B5839" w:rsidRDefault="00944455" w:rsidP="00944455">
      <w:pPr>
        <w:shd w:val="clear" w:color="auto" w:fill="FFFFFF"/>
        <w:spacing w:after="120" w:line="276" w:lineRule="auto"/>
        <w:outlineLvl w:val="2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hAnsi="Arial" w:cs="Arial"/>
          <w:b/>
          <w:bCs/>
          <w:sz w:val="24"/>
          <w:szCs w:val="24"/>
        </w:rPr>
        <w:t>Niezbędne dokumenty</w:t>
      </w:r>
    </w:p>
    <w:p w14:paraId="2C6AF4FB" w14:textId="77777777" w:rsidR="00944455" w:rsidRPr="000B5839" w:rsidRDefault="00944455" w:rsidP="00944455">
      <w:pPr>
        <w:shd w:val="clear" w:color="auto" w:fill="FFFFFF"/>
        <w:spacing w:after="120" w:line="276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  <w:u w:val="single"/>
        </w:rPr>
        <w:t>Załączniki:</w:t>
      </w:r>
    </w:p>
    <w:p w14:paraId="1E4517E1" w14:textId="77777777" w:rsidR="00944455" w:rsidRPr="000B5839" w:rsidRDefault="00944455" w:rsidP="00944455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Regulamin rekrutacji i uczestnictwa</w:t>
      </w:r>
      <w:r>
        <w:rPr>
          <w:rFonts w:ascii="Arial" w:hAnsi="Arial" w:cs="Arial"/>
          <w:sz w:val="24"/>
          <w:szCs w:val="24"/>
        </w:rPr>
        <w:t xml:space="preserve"> przedsiębiorców w Misji gospodarczej do Wietnamu</w:t>
      </w:r>
    </w:p>
    <w:p w14:paraId="5BB1CC48" w14:textId="77777777" w:rsidR="00944455" w:rsidRPr="000B5839" w:rsidRDefault="00944455" w:rsidP="00944455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Kryteria rankingowe</w:t>
      </w:r>
    </w:p>
    <w:p w14:paraId="4EF6D32D" w14:textId="77777777" w:rsidR="00944455" w:rsidRPr="000B5839" w:rsidRDefault="00944455" w:rsidP="00944455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Formularz zgłoszeniowy</w:t>
      </w:r>
    </w:p>
    <w:p w14:paraId="6E104A33" w14:textId="77777777" w:rsidR="00944455" w:rsidRDefault="00944455" w:rsidP="0094445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" w:name="_Hlk216781352"/>
      <w:r w:rsidRPr="000B5839">
        <w:rPr>
          <w:rFonts w:ascii="Arial" w:hAnsi="Arial" w:cs="Arial"/>
          <w:sz w:val="24"/>
          <w:szCs w:val="24"/>
        </w:rPr>
        <w:t xml:space="preserve">Formularz informacji przedstawianych przy ubieganiu się o </w:t>
      </w:r>
      <w:r w:rsidRPr="000B5839">
        <w:rPr>
          <w:rFonts w:ascii="Arial" w:hAnsi="Arial" w:cs="Arial"/>
          <w:i/>
          <w:sz w:val="24"/>
          <w:szCs w:val="24"/>
        </w:rPr>
        <w:t>pomoc de </w:t>
      </w:r>
      <w:proofErr w:type="spellStart"/>
      <w:r w:rsidRPr="000B5839">
        <w:rPr>
          <w:rFonts w:ascii="Arial" w:hAnsi="Arial" w:cs="Arial"/>
          <w:i/>
          <w:sz w:val="24"/>
          <w:szCs w:val="24"/>
        </w:rPr>
        <w:t>minimis</w:t>
      </w:r>
      <w:bookmarkEnd w:id="1"/>
      <w:proofErr w:type="spellEnd"/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1FB731A" w14:textId="77777777" w:rsidR="00944455" w:rsidRPr="000B5839" w:rsidRDefault="00944455" w:rsidP="0094445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Oświadczenie o otrzymanej pomocy de </w:t>
      </w:r>
      <w:proofErr w:type="spellStart"/>
      <w:r w:rsidRPr="000B5839">
        <w:rPr>
          <w:rFonts w:ascii="Arial" w:eastAsia="Calibri" w:hAnsi="Arial" w:cs="Arial"/>
          <w:sz w:val="24"/>
          <w:szCs w:val="24"/>
          <w:lang w:eastAsia="en-US"/>
        </w:rPr>
        <w:t>minimis</w:t>
      </w:r>
      <w:proofErr w:type="spellEnd"/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za 3 lata</w:t>
      </w:r>
    </w:p>
    <w:p w14:paraId="267B6791" w14:textId="77777777" w:rsidR="00944455" w:rsidRPr="000B5839" w:rsidRDefault="00944455" w:rsidP="0094445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hAnsi="Arial" w:cs="Arial"/>
          <w:sz w:val="24"/>
          <w:szCs w:val="24"/>
        </w:rPr>
        <w:t>Oświadczenie o statusie Wnioskodawcy</w:t>
      </w:r>
    </w:p>
    <w:p w14:paraId="6740E537" w14:textId="77777777" w:rsidR="00944455" w:rsidRPr="000B5839" w:rsidRDefault="00944455" w:rsidP="00944455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Projekt Umowy jako potwierdzenie zapisów dokumentu</w:t>
      </w:r>
    </w:p>
    <w:p w14:paraId="3FA66106" w14:textId="77777777" w:rsidR="00944455" w:rsidRPr="000B5839" w:rsidRDefault="00944455" w:rsidP="00944455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Zaświadczenie o niezaleganiu w podatkach – US</w:t>
      </w:r>
    </w:p>
    <w:p w14:paraId="6CE4E830" w14:textId="77777777" w:rsidR="00944455" w:rsidRPr="000B5839" w:rsidRDefault="00944455" w:rsidP="00944455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Zaświadczenie o niezaleganiu w opłacaniu składek – ZUS</w:t>
      </w:r>
    </w:p>
    <w:p w14:paraId="24AC5E71" w14:textId="77777777" w:rsidR="00944455" w:rsidRPr="000B5839" w:rsidRDefault="00944455" w:rsidP="00944455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Dokument potwierdzający spełnienie definicji mikro, małego lub średniego przedsiębiorstwa – status przedsiębiorstwa</w:t>
      </w:r>
    </w:p>
    <w:p w14:paraId="03AFE933" w14:textId="77777777" w:rsidR="00944455" w:rsidRPr="000B5839" w:rsidRDefault="00944455" w:rsidP="00944455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Kopie certyfikatów, atestów, patentów i innych dokumentów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wskazujących na działalność innowacyjną</w:t>
      </w:r>
    </w:p>
    <w:p w14:paraId="0E91FC55" w14:textId="77777777" w:rsidR="00944455" w:rsidRPr="000B5839" w:rsidRDefault="00944455" w:rsidP="00944455">
      <w:pPr>
        <w:shd w:val="clear" w:color="auto" w:fill="FFFFFF"/>
        <w:spacing w:after="120" w:line="276" w:lineRule="auto"/>
        <w:rPr>
          <w:rFonts w:ascii="Arial" w:hAnsi="Arial" w:cs="Arial"/>
          <w:sz w:val="24"/>
          <w:szCs w:val="24"/>
        </w:rPr>
      </w:pPr>
    </w:p>
    <w:p w14:paraId="118A0234" w14:textId="77777777" w:rsidR="00944455" w:rsidRPr="000B5839" w:rsidRDefault="00944455" w:rsidP="00944455">
      <w:pPr>
        <w:shd w:val="clear" w:color="auto" w:fill="FFFFFF"/>
        <w:spacing w:after="120" w:line="276" w:lineRule="auto"/>
        <w:outlineLvl w:val="1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hAnsi="Arial" w:cs="Arial"/>
          <w:b/>
          <w:bCs/>
          <w:sz w:val="24"/>
          <w:szCs w:val="24"/>
        </w:rPr>
        <w:t>Inne ważne informacje</w:t>
      </w:r>
    </w:p>
    <w:p w14:paraId="768336A4" w14:textId="77777777" w:rsidR="00944455" w:rsidRPr="000B5839" w:rsidRDefault="00944455" w:rsidP="00944455">
      <w:pPr>
        <w:shd w:val="clear" w:color="auto" w:fill="FFFFFF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Departament Gospodarki i Rozwoju udziela wszystkim zainteresowanym informacji w zakresie naboru oraz </w:t>
      </w:r>
      <w:r>
        <w:rPr>
          <w:rFonts w:ascii="Arial" w:hAnsi="Arial" w:cs="Arial"/>
          <w:sz w:val="24"/>
          <w:szCs w:val="24"/>
        </w:rPr>
        <w:t xml:space="preserve">uczestnictwa w </w:t>
      </w:r>
      <w:r w:rsidRPr="000B5839">
        <w:rPr>
          <w:rFonts w:ascii="Arial" w:hAnsi="Arial" w:cs="Arial"/>
          <w:sz w:val="24"/>
          <w:szCs w:val="24"/>
        </w:rPr>
        <w:t>Misji.</w:t>
      </w:r>
    </w:p>
    <w:p w14:paraId="22D422CC" w14:textId="77777777" w:rsidR="00944455" w:rsidRPr="000B5839" w:rsidRDefault="00944455" w:rsidP="00944455">
      <w:pPr>
        <w:shd w:val="clear" w:color="auto" w:fill="FFFFFF"/>
        <w:spacing w:after="12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0B5839">
        <w:rPr>
          <w:rFonts w:ascii="Arial" w:hAnsi="Arial" w:cs="Arial"/>
          <w:sz w:val="24"/>
          <w:szCs w:val="24"/>
        </w:rPr>
        <w:t>Informacje można uzyskać osobiście (po wcześniejszym umówieniu się telefonicznym/ mailowym), mailowo lub telefonicznie poprzez kontakt z pracownikami Wydziału Wsparcia Przedsiębiorczości w Departamencie Gospodarki i Rozwoju Urzędu Marszałkowskiego Województwa Lubuskiego w Zielonej Górze:</w:t>
      </w:r>
    </w:p>
    <w:p w14:paraId="3F47B145" w14:textId="326616B2" w:rsidR="00944455" w:rsidRDefault="00944455" w:rsidP="00944455">
      <w:pPr>
        <w:pStyle w:val="Akapitzlist"/>
        <w:numPr>
          <w:ilvl w:val="0"/>
          <w:numId w:val="1"/>
        </w:numPr>
        <w:shd w:val="clear" w:color="auto" w:fill="FFFFFF"/>
        <w:spacing w:after="120" w:line="276" w:lineRule="auto"/>
        <w:rPr>
          <w:rFonts w:ascii="Arial" w:hAnsi="Arial" w:cs="Arial"/>
          <w:sz w:val="24"/>
          <w:szCs w:val="24"/>
        </w:rPr>
      </w:pPr>
      <w:hyperlink r:id="rId13" w:history="1">
        <w:r w:rsidRPr="00682F01">
          <w:rPr>
            <w:rStyle w:val="Hipercze"/>
            <w:rFonts w:ascii="Arial" w:hAnsi="Arial" w:cs="Arial"/>
            <w:sz w:val="24"/>
            <w:szCs w:val="24"/>
          </w:rPr>
          <w:t>sekretariat.dgr@lubuskie.pl</w:t>
        </w:r>
      </w:hyperlink>
    </w:p>
    <w:p w14:paraId="6C2BC0DF" w14:textId="3C6870A5" w:rsidR="002B7CDE" w:rsidRPr="00944455" w:rsidRDefault="00944455" w:rsidP="00944455">
      <w:pPr>
        <w:pStyle w:val="Akapitzlist"/>
        <w:numPr>
          <w:ilvl w:val="0"/>
          <w:numId w:val="1"/>
        </w:numPr>
        <w:shd w:val="clear" w:color="auto" w:fill="FFFFFF"/>
        <w:spacing w:after="120" w:line="276" w:lineRule="auto"/>
        <w:rPr>
          <w:rFonts w:ascii="Arial" w:hAnsi="Arial" w:cs="Arial"/>
          <w:sz w:val="24"/>
          <w:szCs w:val="24"/>
        </w:rPr>
      </w:pPr>
      <w:r w:rsidRPr="00944455">
        <w:rPr>
          <w:rFonts w:ascii="Arial" w:hAnsi="Arial" w:cs="Arial"/>
          <w:sz w:val="24"/>
          <w:szCs w:val="24"/>
        </w:rPr>
        <w:t xml:space="preserve"> tel. 68 45 65 757, 487</w:t>
      </w:r>
    </w:p>
    <w:sectPr w:rsidR="002B7CDE" w:rsidRPr="0094445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A213" w14:textId="77777777" w:rsidR="009579DE" w:rsidRDefault="009579DE" w:rsidP="00442F49">
      <w:r>
        <w:separator/>
      </w:r>
    </w:p>
  </w:endnote>
  <w:endnote w:type="continuationSeparator" w:id="0">
    <w:p w14:paraId="47559CC1" w14:textId="77777777" w:rsidR="009579DE" w:rsidRDefault="009579DE" w:rsidP="0044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49E3" w14:textId="388D60AE" w:rsidR="00442F49" w:rsidRDefault="00442F49">
    <w:pPr>
      <w:pStyle w:val="Stopka"/>
    </w:pPr>
    <w:r w:rsidRPr="000D6E8B">
      <w:rPr>
        <w:noProof/>
      </w:rPr>
      <w:drawing>
        <wp:inline distT="0" distB="0" distL="0" distR="0" wp14:anchorId="22C2C449" wp14:editId="24F0EC87">
          <wp:extent cx="5759450" cy="462813"/>
          <wp:effectExtent l="0" t="0" r="0" b="0"/>
          <wp:docPr id="15165380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52EE" w14:textId="77777777" w:rsidR="009579DE" w:rsidRDefault="009579DE" w:rsidP="00442F49">
      <w:r>
        <w:separator/>
      </w:r>
    </w:p>
  </w:footnote>
  <w:footnote w:type="continuationSeparator" w:id="0">
    <w:p w14:paraId="05DDB4A4" w14:textId="77777777" w:rsidR="009579DE" w:rsidRDefault="009579DE" w:rsidP="00442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4EA1"/>
    <w:multiLevelType w:val="hybridMultilevel"/>
    <w:tmpl w:val="6D80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5BB6"/>
    <w:multiLevelType w:val="hybridMultilevel"/>
    <w:tmpl w:val="5B2049B8"/>
    <w:lvl w:ilvl="0" w:tplc="E7F68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0241E"/>
    <w:multiLevelType w:val="hybridMultilevel"/>
    <w:tmpl w:val="893890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F3A0848"/>
    <w:multiLevelType w:val="multilevel"/>
    <w:tmpl w:val="BB0E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578990">
    <w:abstractNumId w:val="3"/>
  </w:num>
  <w:num w:numId="2" w16cid:durableId="735326122">
    <w:abstractNumId w:val="2"/>
  </w:num>
  <w:num w:numId="3" w16cid:durableId="2107386422">
    <w:abstractNumId w:val="0"/>
  </w:num>
  <w:num w:numId="4" w16cid:durableId="13631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49"/>
    <w:rsid w:val="000052D1"/>
    <w:rsid w:val="00011B0A"/>
    <w:rsid w:val="000232C8"/>
    <w:rsid w:val="00034D1B"/>
    <w:rsid w:val="001039E4"/>
    <w:rsid w:val="00184499"/>
    <w:rsid w:val="002B7CDE"/>
    <w:rsid w:val="002C0082"/>
    <w:rsid w:val="002C7310"/>
    <w:rsid w:val="003069A6"/>
    <w:rsid w:val="003D3ECA"/>
    <w:rsid w:val="00442F49"/>
    <w:rsid w:val="004679C7"/>
    <w:rsid w:val="004717FD"/>
    <w:rsid w:val="00471E82"/>
    <w:rsid w:val="004C3F8A"/>
    <w:rsid w:val="00576DF4"/>
    <w:rsid w:val="005B7A3D"/>
    <w:rsid w:val="00656091"/>
    <w:rsid w:val="00675012"/>
    <w:rsid w:val="006B7FA1"/>
    <w:rsid w:val="00874839"/>
    <w:rsid w:val="00944455"/>
    <w:rsid w:val="009579DE"/>
    <w:rsid w:val="009E000C"/>
    <w:rsid w:val="00A53E2A"/>
    <w:rsid w:val="00AC5231"/>
    <w:rsid w:val="00AC71EE"/>
    <w:rsid w:val="00C47887"/>
    <w:rsid w:val="00CA0531"/>
    <w:rsid w:val="00D04DE7"/>
    <w:rsid w:val="00D463FA"/>
    <w:rsid w:val="00DB45A1"/>
    <w:rsid w:val="00E02DF3"/>
    <w:rsid w:val="00E61908"/>
    <w:rsid w:val="00FA7DEF"/>
    <w:rsid w:val="00FB31D1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E1C3289"/>
  <w15:chartTrackingRefBased/>
  <w15:docId w15:val="{775517EE-2409-42F6-8B0F-F07A6DB7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F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2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F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F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F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F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F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F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2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F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F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F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F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F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F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2F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2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2F4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42F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2F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F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2F4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42F4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2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2F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2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2F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E5223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D3E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0232C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gr@lubuskie.pl" TargetMode="External"/><Relationship Id="rId13" Type="http://schemas.openxmlformats.org/officeDocument/2006/relationships/hyperlink" Target="mailto:sekretariat.dgr@lubu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ubuskie.pl/wiadomosci/kategoria/8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u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unduszeue.lubuski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vestinlubuski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9618-37AE-4BAE-AC1F-87A0253A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Mitela-Grzybek Aleksandra</dc:creator>
  <cp:keywords/>
  <dc:description/>
  <cp:lastModifiedBy>Mitela-Grzybek Aleksandra</cp:lastModifiedBy>
  <cp:revision>5</cp:revision>
  <dcterms:created xsi:type="dcterms:W3CDTF">2025-12-31T08:02:00Z</dcterms:created>
  <dcterms:modified xsi:type="dcterms:W3CDTF">2026-02-17T12:27:00Z</dcterms:modified>
</cp:coreProperties>
</file>