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516D9" w14:textId="437402CA" w:rsidR="00516775" w:rsidRPr="008D74D6" w:rsidRDefault="00516775" w:rsidP="00516775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Toc154150246"/>
      <w:r w:rsidRPr="008D74D6">
        <w:rPr>
          <w:rFonts w:ascii="Arial" w:hAnsi="Arial" w:cs="Arial"/>
          <w:b/>
          <w:bCs/>
          <w:sz w:val="28"/>
          <w:szCs w:val="28"/>
        </w:rPr>
        <w:t>Systematyka usług proinnowacyjnych</w:t>
      </w:r>
      <w:r w:rsidR="004058D6" w:rsidRPr="008D74D6">
        <w:rPr>
          <w:rFonts w:ascii="Arial" w:hAnsi="Arial" w:cs="Arial"/>
          <w:b/>
          <w:bCs/>
          <w:sz w:val="28"/>
          <w:szCs w:val="28"/>
        </w:rPr>
        <w:t xml:space="preserve"> oraz rozwojowych </w:t>
      </w:r>
    </w:p>
    <w:p w14:paraId="4FBDDC87" w14:textId="7E5AA985" w:rsidR="00516775" w:rsidRDefault="00516775" w:rsidP="00516775">
      <w:pPr>
        <w:pStyle w:val="Nagwek2"/>
        <w:spacing w:before="240" w:after="120"/>
        <w:jc w:val="center"/>
        <w:rPr>
          <w:rFonts w:ascii="Arial" w:hAnsi="Arial" w:cs="Arial"/>
          <w:sz w:val="24"/>
          <w:szCs w:val="24"/>
        </w:rPr>
      </w:pPr>
      <w:r w:rsidRPr="008D74D6">
        <w:rPr>
          <w:rFonts w:ascii="Arial" w:hAnsi="Arial" w:cs="Arial"/>
          <w:sz w:val="24"/>
          <w:szCs w:val="24"/>
        </w:rPr>
        <w:t xml:space="preserve">dla systemu </w:t>
      </w:r>
      <w:r w:rsidR="00036833">
        <w:rPr>
          <w:rFonts w:ascii="Arial" w:hAnsi="Arial" w:cs="Arial"/>
          <w:sz w:val="24"/>
          <w:szCs w:val="24"/>
        </w:rPr>
        <w:t>A</w:t>
      </w:r>
      <w:r w:rsidRPr="008D74D6">
        <w:rPr>
          <w:rFonts w:ascii="Arial" w:hAnsi="Arial" w:cs="Arial"/>
          <w:sz w:val="24"/>
          <w:szCs w:val="24"/>
        </w:rPr>
        <w:t xml:space="preserve">kredytacji </w:t>
      </w:r>
      <w:r w:rsidR="00036833">
        <w:rPr>
          <w:rFonts w:ascii="Arial" w:hAnsi="Arial" w:cs="Arial"/>
          <w:sz w:val="24"/>
          <w:szCs w:val="24"/>
        </w:rPr>
        <w:t>O</w:t>
      </w:r>
      <w:r w:rsidRPr="008D74D6">
        <w:rPr>
          <w:rFonts w:ascii="Arial" w:hAnsi="Arial" w:cs="Arial"/>
          <w:sz w:val="24"/>
          <w:szCs w:val="24"/>
        </w:rPr>
        <w:t xml:space="preserve">środków </w:t>
      </w:r>
      <w:r w:rsidR="00036833">
        <w:rPr>
          <w:rFonts w:ascii="Arial" w:hAnsi="Arial" w:cs="Arial"/>
          <w:sz w:val="24"/>
          <w:szCs w:val="24"/>
        </w:rPr>
        <w:t>I</w:t>
      </w:r>
      <w:r w:rsidRPr="008D74D6">
        <w:rPr>
          <w:rFonts w:ascii="Arial" w:hAnsi="Arial" w:cs="Arial"/>
          <w:sz w:val="24"/>
          <w:szCs w:val="24"/>
        </w:rPr>
        <w:t xml:space="preserve">nnowacji </w:t>
      </w:r>
      <w:r w:rsidR="00036833">
        <w:rPr>
          <w:rFonts w:ascii="Arial" w:hAnsi="Arial" w:cs="Arial"/>
          <w:sz w:val="24"/>
          <w:szCs w:val="24"/>
        </w:rPr>
        <w:t xml:space="preserve">i Przedsiębiorczości </w:t>
      </w:r>
      <w:r w:rsidRPr="008D74D6">
        <w:rPr>
          <w:rFonts w:ascii="Arial" w:hAnsi="Arial" w:cs="Arial"/>
          <w:sz w:val="24"/>
          <w:szCs w:val="24"/>
        </w:rPr>
        <w:t>województwa lubuskiego</w:t>
      </w:r>
    </w:p>
    <w:p w14:paraId="1D42A0BE" w14:textId="77777777" w:rsidR="008D74D6" w:rsidRPr="008D74D6" w:rsidRDefault="008D74D6" w:rsidP="008D74D6">
      <w:pPr>
        <w:pStyle w:val="Normalny1"/>
        <w:spacing w:after="0"/>
      </w:pPr>
    </w:p>
    <w:p w14:paraId="793D92B5" w14:textId="75766A86" w:rsidR="006E2B4D" w:rsidRPr="008D74D6" w:rsidRDefault="00090DA1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hAnsi="Arial" w:cs="Arial"/>
          <w:color w:val="000000"/>
        </w:rPr>
      </w:pPr>
      <w:bookmarkStart w:id="1" w:name="_heading=h.vx1227" w:colFirst="0" w:colLast="0"/>
      <w:bookmarkStart w:id="2" w:name="_heading=h.3fwokq0" w:colFirst="0" w:colLast="0"/>
      <w:bookmarkEnd w:id="0"/>
      <w:bookmarkEnd w:id="1"/>
      <w:bookmarkEnd w:id="2"/>
      <w:r w:rsidRPr="008D74D6">
        <w:rPr>
          <w:rFonts w:ascii="Arial" w:hAnsi="Arial" w:cs="Arial"/>
          <w:color w:val="000000"/>
          <w:u w:val="single"/>
        </w:rPr>
        <w:t>Zestawienie jest katalogiem otwartym i może być uzupełniane w miarę pojawiania się nowych obszarów potrzeb przedsiębiorców oraz wdrażania nowych usług przez Ośrodki Innowacji</w:t>
      </w:r>
      <w:r w:rsidR="00036833">
        <w:rPr>
          <w:rFonts w:ascii="Arial" w:hAnsi="Arial" w:cs="Arial"/>
          <w:color w:val="000000"/>
          <w:u w:val="single"/>
        </w:rPr>
        <w:t xml:space="preserve"> i Przedsiębiorczości</w:t>
      </w:r>
      <w:r w:rsidRPr="008D74D6">
        <w:rPr>
          <w:rFonts w:ascii="Arial" w:hAnsi="Arial" w:cs="Arial"/>
          <w:color w:val="000000"/>
        </w:rPr>
        <w:t xml:space="preserve">. </w:t>
      </w:r>
    </w:p>
    <w:p w14:paraId="7AC9C77F" w14:textId="77777777" w:rsidR="008D74D6" w:rsidRPr="00296A76" w:rsidRDefault="008D74D6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A4C9601" w14:textId="1C7976A8" w:rsidR="004058D6" w:rsidRPr="008D74D6" w:rsidRDefault="008D74D6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hAnsi="Arial" w:cs="Arial"/>
          <w:b/>
          <w:bCs/>
          <w:color w:val="000000"/>
        </w:rPr>
      </w:pPr>
      <w:r w:rsidRPr="008D74D6">
        <w:rPr>
          <w:rFonts w:ascii="Arial" w:hAnsi="Arial" w:cs="Arial"/>
          <w:b/>
          <w:bCs/>
          <w:color w:val="000000"/>
        </w:rPr>
        <w:t>Przykładowy wykaz usług proinnowacyjnych:</w:t>
      </w:r>
    </w:p>
    <w:p w14:paraId="4A322430" w14:textId="77777777" w:rsidR="006E2B4D" w:rsidRPr="008D74D6" w:rsidRDefault="00090DA1">
      <w:pPr>
        <w:pStyle w:val="Norma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11" w:hanging="357"/>
        <w:jc w:val="both"/>
        <w:rPr>
          <w:rFonts w:ascii="Arial" w:hAnsi="Arial" w:cs="Arial"/>
          <w:color w:val="000000"/>
        </w:rPr>
      </w:pPr>
      <w:r w:rsidRPr="008D74D6">
        <w:rPr>
          <w:rFonts w:ascii="Arial" w:hAnsi="Arial" w:cs="Arial"/>
          <w:b/>
          <w:color w:val="000000"/>
        </w:rPr>
        <w:t>Usługi wsparcia</w:t>
      </w:r>
      <w:r w:rsidRPr="008D74D6">
        <w:rPr>
          <w:rFonts w:ascii="Arial" w:hAnsi="Arial" w:cs="Arial"/>
          <w:color w:val="000000"/>
        </w:rPr>
        <w:t xml:space="preserve"> – polegają na informowaniu i ukierunkowaniu działań przedsiębiorcy i mają charakter bazowy w rozwoju projektów innowacyjnych.</w:t>
      </w:r>
    </w:p>
    <w:p w14:paraId="00A317CA" w14:textId="24280E56" w:rsidR="006E2B4D" w:rsidRPr="008D74D6" w:rsidRDefault="00090DA1">
      <w:pPr>
        <w:pStyle w:val="Norma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</w:rPr>
      </w:pPr>
      <w:r w:rsidRPr="008D74D6">
        <w:rPr>
          <w:rFonts w:ascii="Arial" w:hAnsi="Arial" w:cs="Arial"/>
          <w:b/>
          <w:color w:val="000000"/>
        </w:rPr>
        <w:t>Usługi doradcze</w:t>
      </w:r>
      <w:r w:rsidRPr="008D74D6">
        <w:rPr>
          <w:rFonts w:ascii="Arial" w:hAnsi="Arial" w:cs="Arial"/>
          <w:color w:val="000000"/>
        </w:rPr>
        <w:t xml:space="preserve"> – wymagają specjalistycznej wiedzy i doświadczenia w branży w</w:t>
      </w:r>
      <w:r w:rsidR="00C218C9">
        <w:rPr>
          <w:rFonts w:ascii="Arial" w:hAnsi="Arial" w:cs="Arial"/>
          <w:color w:val="000000"/>
        </w:rPr>
        <w:t> </w:t>
      </w:r>
      <w:r w:rsidRPr="008D74D6">
        <w:rPr>
          <w:rFonts w:ascii="Arial" w:hAnsi="Arial" w:cs="Arial"/>
          <w:color w:val="000000"/>
        </w:rPr>
        <w:t>głównej mierze opierają się na pracy ekspertów z przedsiębiorcą w zakresie innowacyjnego projektu.</w:t>
      </w:r>
    </w:p>
    <w:p w14:paraId="0BD44567" w14:textId="2A4CA051" w:rsidR="006E2B4D" w:rsidRPr="008D74D6" w:rsidRDefault="00090DA1">
      <w:pPr>
        <w:pStyle w:val="Norma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</w:rPr>
      </w:pPr>
      <w:r w:rsidRPr="008D74D6">
        <w:rPr>
          <w:rFonts w:ascii="Arial" w:hAnsi="Arial" w:cs="Arial"/>
          <w:b/>
          <w:color w:val="000000"/>
        </w:rPr>
        <w:t xml:space="preserve">Usługi badawcze </w:t>
      </w:r>
      <w:r w:rsidRPr="008D74D6">
        <w:rPr>
          <w:rFonts w:ascii="Arial" w:hAnsi="Arial" w:cs="Arial"/>
          <w:color w:val="000000"/>
        </w:rPr>
        <w:t>– realizowane przez zespół naukowców w porozumieniu z</w:t>
      </w:r>
      <w:r w:rsidR="00C218C9">
        <w:rPr>
          <w:rFonts w:ascii="Arial" w:hAnsi="Arial" w:cs="Arial"/>
          <w:color w:val="000000"/>
        </w:rPr>
        <w:t> </w:t>
      </w:r>
      <w:r w:rsidRPr="008D74D6">
        <w:rPr>
          <w:rFonts w:ascii="Arial" w:hAnsi="Arial" w:cs="Arial"/>
          <w:color w:val="000000"/>
        </w:rPr>
        <w:t>przedsiębiorcą zlecającym ich zakres.</w:t>
      </w:r>
    </w:p>
    <w:p w14:paraId="6977298D" w14:textId="4CA45DAF" w:rsidR="006E2B4D" w:rsidRPr="008D74D6" w:rsidRDefault="00090DA1">
      <w:pPr>
        <w:pStyle w:val="Norma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</w:rPr>
      </w:pPr>
      <w:r w:rsidRPr="008D74D6">
        <w:rPr>
          <w:rFonts w:ascii="Arial" w:hAnsi="Arial" w:cs="Arial"/>
          <w:b/>
          <w:color w:val="000000"/>
        </w:rPr>
        <w:t xml:space="preserve">Usługi infrastrukturalne </w:t>
      </w:r>
      <w:r w:rsidRPr="008D74D6">
        <w:rPr>
          <w:rFonts w:ascii="Arial" w:hAnsi="Arial" w:cs="Arial"/>
          <w:color w:val="000000"/>
        </w:rPr>
        <w:t>– udostępnienie powierzchni użytkowych wraz z</w:t>
      </w:r>
      <w:r w:rsidR="00C218C9">
        <w:rPr>
          <w:rFonts w:ascii="Arial" w:hAnsi="Arial" w:cs="Arial"/>
          <w:color w:val="000000"/>
        </w:rPr>
        <w:t> </w:t>
      </w:r>
      <w:r w:rsidRPr="008D74D6">
        <w:rPr>
          <w:rFonts w:ascii="Arial" w:hAnsi="Arial" w:cs="Arial"/>
          <w:color w:val="000000"/>
        </w:rPr>
        <w:t xml:space="preserve">wyposażeniem/aparaturą na potrzeby samodzielnego lub wspólnego z zespołem ośrodka wdrażania innowacji. </w:t>
      </w:r>
    </w:p>
    <w:p w14:paraId="1B820737" w14:textId="77777777" w:rsidR="00FA1B1F" w:rsidRPr="008D74D6" w:rsidRDefault="00FA1B1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hAnsi="Arial" w:cs="Arial"/>
          <w:color w:val="000000"/>
        </w:rPr>
      </w:pPr>
    </w:p>
    <w:p w14:paraId="665B83DF" w14:textId="76A90BB3" w:rsidR="006E2B4D" w:rsidRPr="00460A48" w:rsidRDefault="00090DA1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hAnsi="Arial" w:cs="Arial"/>
          <w:color w:val="000000"/>
          <w:highlight w:val="yellow"/>
        </w:rPr>
      </w:pPr>
      <w:r w:rsidRPr="00C218C9">
        <w:rPr>
          <w:rFonts w:ascii="Arial" w:hAnsi="Arial" w:cs="Arial"/>
          <w:color w:val="000000"/>
        </w:rPr>
        <w:t xml:space="preserve">Tabela </w:t>
      </w:r>
      <w:r w:rsidR="00460A48" w:rsidRPr="00460A48">
        <w:rPr>
          <w:rFonts w:ascii="Arial" w:hAnsi="Arial" w:cs="Arial"/>
          <w:color w:val="000000"/>
        </w:rPr>
        <w:t>1</w:t>
      </w:r>
      <w:r w:rsidRPr="00460A48">
        <w:rPr>
          <w:rFonts w:ascii="Arial" w:hAnsi="Arial" w:cs="Arial"/>
          <w:color w:val="000000"/>
        </w:rPr>
        <w:t>.</w:t>
      </w:r>
      <w:r w:rsidRPr="00C218C9">
        <w:rPr>
          <w:rFonts w:ascii="Arial" w:hAnsi="Arial" w:cs="Arial"/>
          <w:color w:val="000000"/>
        </w:rPr>
        <w:t xml:space="preserve"> Systematyka usług w ramach zdefiniowanej dla lubuskiego systemu akredytacji proinnowacyjnej.</w:t>
      </w:r>
    </w:p>
    <w:tbl>
      <w:tblPr>
        <w:tblStyle w:val="aa"/>
        <w:tblW w:w="912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525"/>
        <w:gridCol w:w="2037"/>
        <w:gridCol w:w="6453"/>
        <w:gridCol w:w="105"/>
      </w:tblGrid>
      <w:tr w:rsidR="006E2B4D" w:rsidRPr="008D74D6" w14:paraId="516B46BF" w14:textId="77777777" w:rsidTr="00036833">
        <w:trPr>
          <w:gridAfter w:val="1"/>
          <w:wAfter w:w="105" w:type="dxa"/>
          <w:trHeight w:val="50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EF95F" w14:textId="2CF534F7" w:rsidR="006E2B4D" w:rsidRPr="008D74D6" w:rsidRDefault="00090DA1" w:rsidP="00F73D3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05"/>
              <w:jc w:val="center"/>
              <w:rPr>
                <w:rFonts w:ascii="Arial" w:hAnsi="Arial" w:cs="Arial"/>
                <w:b/>
                <w:color w:val="000000"/>
              </w:rPr>
            </w:pPr>
            <w:bookmarkStart w:id="3" w:name="_Hlk180578311"/>
            <w:r w:rsidRPr="008D74D6">
              <w:rPr>
                <w:rFonts w:ascii="Arial" w:hAnsi="Arial" w:cs="Arial"/>
                <w:b/>
                <w:color w:val="000000"/>
              </w:rPr>
              <w:t>Lp</w:t>
            </w:r>
            <w:r w:rsidR="00F73D39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198EB" w14:textId="77777777" w:rsidR="006E2B4D" w:rsidRPr="008D74D6" w:rsidRDefault="00090DA1" w:rsidP="00F73D3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D74D6">
              <w:rPr>
                <w:rFonts w:ascii="Arial" w:hAnsi="Arial" w:cs="Arial"/>
                <w:b/>
                <w:color w:val="000000"/>
              </w:rPr>
              <w:t>Dział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415F6" w14:textId="65B8D9FF" w:rsidR="006E2B4D" w:rsidRPr="008D74D6" w:rsidRDefault="00090DA1" w:rsidP="00F73D3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D74D6">
              <w:rPr>
                <w:rFonts w:ascii="Arial" w:hAnsi="Arial" w:cs="Arial"/>
                <w:b/>
                <w:color w:val="000000"/>
              </w:rPr>
              <w:t>Rodzaj usług</w:t>
            </w:r>
          </w:p>
        </w:tc>
      </w:tr>
      <w:tr w:rsidR="006E2B4D" w:rsidRPr="008D74D6" w14:paraId="5A30A011" w14:textId="77777777" w:rsidTr="00036833">
        <w:trPr>
          <w:gridAfter w:val="1"/>
          <w:wAfter w:w="105" w:type="dxa"/>
          <w:trHeight w:val="20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5F910" w14:textId="77777777" w:rsidR="006E2B4D" w:rsidRPr="008D74D6" w:rsidRDefault="00090DA1" w:rsidP="00F73D3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D74D6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8EF6" w14:textId="77777777" w:rsidR="006E2B4D" w:rsidRPr="008D74D6" w:rsidRDefault="00090DA1" w:rsidP="00F73D3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D74D6">
              <w:rPr>
                <w:rFonts w:ascii="Arial" w:hAnsi="Arial" w:cs="Arial"/>
                <w:b/>
                <w:color w:val="000000"/>
              </w:rPr>
              <w:t>Usługi wsparcia 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95D63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Poszukiwanie partnerów do realizacji projektów badawczo-rozwojowych i innowacyjnych</w:t>
            </w:r>
          </w:p>
        </w:tc>
      </w:tr>
      <w:tr w:rsidR="006E2B4D" w:rsidRPr="008D74D6" w14:paraId="27C6F670" w14:textId="77777777" w:rsidTr="00036833">
        <w:trPr>
          <w:gridAfter w:val="1"/>
          <w:wAfter w:w="105" w:type="dxa"/>
          <w:trHeight w:val="62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984D2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91B32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1BC3" w14:textId="1D0DA06B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Poszukiwanie i nawiązanie kontaktu z dostawcą lub odbiorcą innowacyjnej technologii</w:t>
            </w:r>
          </w:p>
        </w:tc>
      </w:tr>
      <w:tr w:rsidR="006E2B4D" w:rsidRPr="008D74D6" w14:paraId="2748990B" w14:textId="77777777" w:rsidTr="00036833">
        <w:trPr>
          <w:gridAfter w:val="1"/>
          <w:wAfter w:w="105" w:type="dxa"/>
          <w:trHeight w:val="70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DE10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C834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5C2A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Pomoc w procesie przygotowania i przeprowadzenia negocjacji z dostawcą lub odbiorcą  innowacyjnej technologii </w:t>
            </w:r>
          </w:p>
        </w:tc>
      </w:tr>
      <w:tr w:rsidR="006E2B4D" w:rsidRPr="008D74D6" w14:paraId="2B2D0039" w14:textId="77777777" w:rsidTr="00036833">
        <w:trPr>
          <w:gridAfter w:val="1"/>
          <w:wAfter w:w="105" w:type="dxa"/>
          <w:trHeight w:val="2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3F00C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CC6EA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CE94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Pomoc w procesie przygotowania i przeprowadzenia negocjacji z inwestorem w zakresie  rozwijania i/lub wdrażania innowacji </w:t>
            </w:r>
          </w:p>
        </w:tc>
      </w:tr>
      <w:tr w:rsidR="006E2B4D" w:rsidRPr="008D74D6" w14:paraId="6F8F93EB" w14:textId="77777777" w:rsidTr="00036833">
        <w:trPr>
          <w:gridAfter w:val="1"/>
          <w:wAfter w:w="105" w:type="dxa"/>
          <w:trHeight w:val="96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594E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4F3EE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CF33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Identyfikacja i mapowanie kluczowych procesów biznesowych związanych z wdrażaniem  innowacji, ich modyfikacja i optymalizacja </w:t>
            </w:r>
          </w:p>
        </w:tc>
      </w:tr>
      <w:tr w:rsidR="006E2B4D" w:rsidRPr="008D74D6" w14:paraId="711F982F" w14:textId="77777777" w:rsidTr="00036833">
        <w:trPr>
          <w:gridAfter w:val="1"/>
          <w:wAfter w:w="105" w:type="dxa"/>
          <w:trHeight w:val="69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87A5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2A6B9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2E2B2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Pomoc w opracowaniu dokumentacji funkcjonalnej/technicznej niezbędnej do wdrożenia  innowacji </w:t>
            </w:r>
          </w:p>
        </w:tc>
      </w:tr>
      <w:tr w:rsidR="006E2B4D" w:rsidRPr="008D74D6" w14:paraId="2BE34719" w14:textId="77777777" w:rsidTr="00036833">
        <w:trPr>
          <w:gridAfter w:val="1"/>
          <w:wAfter w:w="105" w:type="dxa"/>
          <w:trHeight w:val="2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34E3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FE55E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F3F7C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Pomoc w obszarze poszukiwania źródeł finansowania innowacyjnych projektów</w:t>
            </w:r>
          </w:p>
        </w:tc>
      </w:tr>
      <w:tr w:rsidR="006E2B4D" w:rsidRPr="008D74D6" w14:paraId="264358E3" w14:textId="77777777" w:rsidTr="00036833">
        <w:trPr>
          <w:gridAfter w:val="1"/>
          <w:wAfter w:w="105" w:type="dxa"/>
          <w:trHeight w:val="39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B55C2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5DEDA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0FD7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Opinia o innowacyjności</w:t>
            </w:r>
          </w:p>
        </w:tc>
      </w:tr>
      <w:tr w:rsidR="006E2B4D" w:rsidRPr="008D74D6" w14:paraId="15C294C4" w14:textId="77777777" w:rsidTr="00036833">
        <w:trPr>
          <w:gridAfter w:val="1"/>
          <w:wAfter w:w="105" w:type="dxa"/>
          <w:trHeight w:val="2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5D5A2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1612C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AD1A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Pomoc z zakresu współpracy nauki i biznesu w wybranych sektorach</w:t>
            </w:r>
          </w:p>
        </w:tc>
      </w:tr>
      <w:tr w:rsidR="006E2B4D" w:rsidRPr="008D74D6" w14:paraId="7D9076F3" w14:textId="77777777" w:rsidTr="00036833">
        <w:trPr>
          <w:gridAfter w:val="1"/>
          <w:wAfter w:w="105" w:type="dxa"/>
          <w:trHeight w:val="68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E045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9254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8380" w14:textId="77777777" w:rsidR="006E2B4D" w:rsidRPr="008D74D6" w:rsidRDefault="00090DA1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Pomoc w budowaniu relacji międzynarodowych odnośnie innowacyjnych projektów</w:t>
            </w:r>
          </w:p>
        </w:tc>
      </w:tr>
      <w:tr w:rsidR="006E2B4D" w:rsidRPr="008D74D6" w14:paraId="4962CE2E" w14:textId="77777777" w:rsidTr="00036833">
        <w:trPr>
          <w:trHeight w:val="20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43FC" w14:textId="77777777" w:rsidR="006E2B4D" w:rsidRPr="008D74D6" w:rsidRDefault="00090DA1" w:rsidP="00F73D3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D74D6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F031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D74D6">
              <w:rPr>
                <w:rFonts w:ascii="Arial" w:hAnsi="Arial" w:cs="Arial"/>
                <w:b/>
                <w:color w:val="000000"/>
              </w:rPr>
              <w:t>Usługi doradcze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52E1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Audyt innowacyjności </w:t>
            </w:r>
          </w:p>
        </w:tc>
        <w:tc>
          <w:tcPr>
            <w:tcW w:w="105" w:type="dxa"/>
            <w:vAlign w:val="center"/>
          </w:tcPr>
          <w:p w14:paraId="0B835BBB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5CA98DCA" w14:textId="77777777" w:rsidTr="00036833">
        <w:trPr>
          <w:trHeight w:val="2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C8BDB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45E6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C4D6B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Analiza alternatywnych ścieżek rozwoju poprzez wdrażanie innowacji </w:t>
            </w:r>
          </w:p>
        </w:tc>
        <w:tc>
          <w:tcPr>
            <w:tcW w:w="105" w:type="dxa"/>
            <w:vAlign w:val="center"/>
          </w:tcPr>
          <w:p w14:paraId="60A2B293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1692BD94" w14:textId="77777777" w:rsidTr="00036833">
        <w:trPr>
          <w:trHeight w:val="2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156CC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B6D7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0AC8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Przygotowanie szczegółowego modelu finansowego dla opracowywanej lub wdrażanej  innowacji </w:t>
            </w:r>
          </w:p>
        </w:tc>
        <w:tc>
          <w:tcPr>
            <w:tcW w:w="105" w:type="dxa"/>
            <w:vAlign w:val="center"/>
          </w:tcPr>
          <w:p w14:paraId="35E468BC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1128BD16" w14:textId="77777777" w:rsidTr="00036833">
        <w:trPr>
          <w:trHeight w:val="2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A2F8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BD385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5D79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Konsultacja w zakresie selekcji innowacyjnych pomysłów </w:t>
            </w:r>
          </w:p>
        </w:tc>
        <w:tc>
          <w:tcPr>
            <w:tcW w:w="105" w:type="dxa"/>
            <w:vAlign w:val="center"/>
          </w:tcPr>
          <w:p w14:paraId="0424C1BA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0AF939D7" w14:textId="77777777" w:rsidTr="00036833">
        <w:trPr>
          <w:trHeight w:val="2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AB787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F9B45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8F1D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Przygotowanie szczegółowego modelu finansowego dla opracowywanej lub wdrażanej  innowacji </w:t>
            </w:r>
          </w:p>
        </w:tc>
        <w:tc>
          <w:tcPr>
            <w:tcW w:w="105" w:type="dxa"/>
            <w:vAlign w:val="center"/>
          </w:tcPr>
          <w:p w14:paraId="2A333EB4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457562D4" w14:textId="77777777" w:rsidTr="00036833">
        <w:trPr>
          <w:trHeight w:val="2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C944C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1DB03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BCCCB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Doradztwo w procesie przygotowania/weryfikacji i zawarcia umowy pomiędzy dostawcą i  odbiorcą innowacyjnej technologii </w:t>
            </w:r>
          </w:p>
        </w:tc>
        <w:tc>
          <w:tcPr>
            <w:tcW w:w="105" w:type="dxa"/>
            <w:vAlign w:val="center"/>
          </w:tcPr>
          <w:p w14:paraId="5C6C6541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0B993778" w14:textId="77777777" w:rsidTr="00036833">
        <w:trPr>
          <w:trHeight w:val="2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D2E4A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AD77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8D3E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Doradztwo w zarządzaniu własnością intelektualną, w tym w zakresie ochrony praw własności  intelektualnej, badania stanu techniki i czystości patentowej </w:t>
            </w:r>
          </w:p>
        </w:tc>
        <w:tc>
          <w:tcPr>
            <w:tcW w:w="105" w:type="dxa"/>
            <w:vAlign w:val="center"/>
          </w:tcPr>
          <w:p w14:paraId="4AE34349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77E0C6DB" w14:textId="77777777" w:rsidTr="00036833">
        <w:trPr>
          <w:trHeight w:val="2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1A8F3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2827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2AA6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Opracowanie strategii marketingowej dla wyrobu lub usługi będącej przedmiotem wdrożenia  innowacyjnej technologii </w:t>
            </w:r>
          </w:p>
        </w:tc>
        <w:tc>
          <w:tcPr>
            <w:tcW w:w="105" w:type="dxa"/>
            <w:vAlign w:val="center"/>
          </w:tcPr>
          <w:p w14:paraId="4620EAE9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3BCA6489" w14:textId="77777777" w:rsidTr="00036833">
        <w:trPr>
          <w:trHeight w:val="2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B413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E01C4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66CE8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Opracowanie szczegółowego planu wdrożenia innowacji </w:t>
            </w:r>
          </w:p>
        </w:tc>
        <w:tc>
          <w:tcPr>
            <w:tcW w:w="105" w:type="dxa"/>
            <w:vAlign w:val="center"/>
          </w:tcPr>
          <w:p w14:paraId="2B9CDCAB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3E3A0A86" w14:textId="77777777" w:rsidTr="00036833">
        <w:trPr>
          <w:trHeight w:val="2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FC27F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5D19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1758D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Analiza ryzyka wdrożenia innowacji </w:t>
            </w:r>
          </w:p>
        </w:tc>
        <w:tc>
          <w:tcPr>
            <w:tcW w:w="105" w:type="dxa"/>
            <w:vAlign w:val="center"/>
          </w:tcPr>
          <w:p w14:paraId="2B678A86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7CB0039D" w14:textId="77777777" w:rsidTr="00036833">
        <w:trPr>
          <w:trHeight w:val="2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29A55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79F0D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D65FA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Analiza wpływu wdrożenia innowacyjnej technologii na środowisko naturalne</w:t>
            </w:r>
          </w:p>
        </w:tc>
        <w:tc>
          <w:tcPr>
            <w:tcW w:w="105" w:type="dxa"/>
            <w:vAlign w:val="center"/>
          </w:tcPr>
          <w:p w14:paraId="033E00C4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16986DE4" w14:textId="77777777" w:rsidTr="00036833">
        <w:trPr>
          <w:trHeight w:val="2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7A8E2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A078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088A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Doradztwo, pomoc i szkolenia we wdrożeniu innowacji </w:t>
            </w:r>
          </w:p>
        </w:tc>
        <w:tc>
          <w:tcPr>
            <w:tcW w:w="105" w:type="dxa"/>
            <w:vAlign w:val="center"/>
          </w:tcPr>
          <w:p w14:paraId="4A7F742B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0226505E" w14:textId="77777777" w:rsidTr="00036833">
        <w:trPr>
          <w:trHeight w:val="2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C7641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17ED2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B04A5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Doradztwo w zakresie rozwoju zasobów ludzkich związanych z wdrażaniem innowacji</w:t>
            </w:r>
          </w:p>
        </w:tc>
        <w:tc>
          <w:tcPr>
            <w:tcW w:w="105" w:type="dxa"/>
            <w:vAlign w:val="center"/>
          </w:tcPr>
          <w:p w14:paraId="162E1D4A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730D395A" w14:textId="77777777" w:rsidTr="00036833">
        <w:trPr>
          <w:trHeight w:val="2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C745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607D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44B4A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  <w:highlight w:val="white"/>
              </w:rPr>
              <w:t>Badanie poziomu innowacyjności przedsiębiorstwa </w:t>
            </w:r>
          </w:p>
        </w:tc>
        <w:tc>
          <w:tcPr>
            <w:tcW w:w="105" w:type="dxa"/>
            <w:vAlign w:val="center"/>
          </w:tcPr>
          <w:p w14:paraId="00F93259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41CA85F2" w14:textId="77777777" w:rsidTr="00036833">
        <w:trPr>
          <w:trHeight w:val="2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E144D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DB4D9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D1BB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  <w:highlight w:val="white"/>
              </w:rPr>
              <w:t>Wprowadzenie certyfikacji wyrobów i usług</w:t>
            </w:r>
          </w:p>
        </w:tc>
        <w:tc>
          <w:tcPr>
            <w:tcW w:w="105" w:type="dxa"/>
            <w:vAlign w:val="center"/>
          </w:tcPr>
          <w:p w14:paraId="682DD829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4DDCFF0F" w14:textId="77777777" w:rsidTr="00036833">
        <w:trPr>
          <w:trHeight w:val="2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161B8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E8A4A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0670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  <w:highlight w:val="white"/>
              </w:rPr>
              <w:t>Analiza wymagań prawnych dotyczących wprowadzania rozwiązania innowacyjnego</w:t>
            </w:r>
          </w:p>
        </w:tc>
        <w:tc>
          <w:tcPr>
            <w:tcW w:w="105" w:type="dxa"/>
            <w:vAlign w:val="center"/>
          </w:tcPr>
          <w:p w14:paraId="636FAA16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00BA0646" w14:textId="77777777" w:rsidTr="00036833">
        <w:trPr>
          <w:trHeight w:val="2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BFF6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0E38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4499D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8D74D6">
              <w:rPr>
                <w:rFonts w:ascii="Arial" w:hAnsi="Arial" w:cs="Arial"/>
                <w:color w:val="000000"/>
              </w:rPr>
              <w:t>Brokering</w:t>
            </w:r>
            <w:proofErr w:type="spellEnd"/>
            <w:r w:rsidRPr="008D74D6">
              <w:rPr>
                <w:rFonts w:ascii="Arial" w:hAnsi="Arial" w:cs="Arial"/>
                <w:color w:val="000000"/>
              </w:rPr>
              <w:t xml:space="preserve"> badań</w:t>
            </w:r>
          </w:p>
        </w:tc>
        <w:tc>
          <w:tcPr>
            <w:tcW w:w="105" w:type="dxa"/>
            <w:vAlign w:val="center"/>
          </w:tcPr>
          <w:p w14:paraId="76D912FA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0356258C" w14:textId="77777777" w:rsidTr="00036833">
        <w:trPr>
          <w:trHeight w:val="2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4BDF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9CCE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25458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Doradztwo technologiczne w odniesieniu do innowacyjnych projektów</w:t>
            </w:r>
          </w:p>
        </w:tc>
        <w:tc>
          <w:tcPr>
            <w:tcW w:w="105" w:type="dxa"/>
            <w:vAlign w:val="center"/>
          </w:tcPr>
          <w:p w14:paraId="175A6EB7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20CA9170" w14:textId="77777777" w:rsidTr="00036833">
        <w:trPr>
          <w:trHeight w:val="2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B0EC7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2B47F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3B8F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  <w:highlight w:val="white"/>
              </w:rPr>
              <w:t>Doradztwo w opracowaniu strategii wdrażania produktu innowacyjnego</w:t>
            </w:r>
          </w:p>
        </w:tc>
        <w:tc>
          <w:tcPr>
            <w:tcW w:w="105" w:type="dxa"/>
            <w:vAlign w:val="center"/>
          </w:tcPr>
          <w:p w14:paraId="1040CB79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40606F82" w14:textId="77777777" w:rsidTr="00036833">
        <w:trPr>
          <w:trHeight w:val="2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A3D2C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97F66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51A8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  <w:highlight w:val="white"/>
              </w:rPr>
              <w:t>Doradztwo w zakresie zarządzania projektem innowacyjnym w przedsiębiorstwie</w:t>
            </w:r>
          </w:p>
        </w:tc>
        <w:tc>
          <w:tcPr>
            <w:tcW w:w="105" w:type="dxa"/>
            <w:vAlign w:val="center"/>
          </w:tcPr>
          <w:p w14:paraId="0BAE7F90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7581A11E" w14:textId="77777777" w:rsidTr="00036833">
        <w:trPr>
          <w:trHeight w:val="20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2B0E8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99696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DE52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  <w:highlight w:val="white"/>
              </w:rPr>
              <w:t xml:space="preserve">Doradztwo w zakresie </w:t>
            </w:r>
            <w:proofErr w:type="spellStart"/>
            <w:r w:rsidRPr="008D74D6">
              <w:rPr>
                <w:rFonts w:ascii="Arial" w:hAnsi="Arial" w:cs="Arial"/>
                <w:color w:val="000000"/>
                <w:highlight w:val="white"/>
              </w:rPr>
              <w:t>up-scallingu</w:t>
            </w:r>
            <w:proofErr w:type="spellEnd"/>
          </w:p>
        </w:tc>
        <w:tc>
          <w:tcPr>
            <w:tcW w:w="105" w:type="dxa"/>
            <w:vAlign w:val="center"/>
          </w:tcPr>
          <w:p w14:paraId="49D7C3DC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3D1FBD13" w14:textId="77777777" w:rsidTr="00036833">
        <w:trPr>
          <w:trHeight w:val="21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EDFB5" w14:textId="77777777" w:rsidR="006E2B4D" w:rsidRPr="008D74D6" w:rsidRDefault="00090DA1" w:rsidP="00F73D3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D74D6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8D422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D74D6">
              <w:rPr>
                <w:rFonts w:ascii="Arial" w:hAnsi="Arial" w:cs="Arial"/>
                <w:b/>
                <w:color w:val="000000"/>
              </w:rPr>
              <w:t>Usługi badawcze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EEABA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Prowadzenie badań ilościowych i jakościowych materiałów/produktów</w:t>
            </w:r>
          </w:p>
        </w:tc>
        <w:tc>
          <w:tcPr>
            <w:tcW w:w="105" w:type="dxa"/>
            <w:vAlign w:val="center"/>
          </w:tcPr>
          <w:p w14:paraId="57DFBB42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1C552531" w14:textId="77777777" w:rsidTr="00036833">
        <w:trPr>
          <w:trHeight w:val="3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638A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84C3F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1DFAF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Prowadzenie badań rozwojowych</w:t>
            </w:r>
          </w:p>
        </w:tc>
        <w:tc>
          <w:tcPr>
            <w:tcW w:w="105" w:type="dxa"/>
            <w:vAlign w:val="center"/>
          </w:tcPr>
          <w:p w14:paraId="7EAF0B65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43EAD943" w14:textId="77777777" w:rsidTr="00036833">
        <w:trPr>
          <w:trHeight w:val="3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9A40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A4DBD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4FFE3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Testowanie opracowanych już rozwiązań w warunkach laboratoryjnych i rzeczywistych</w:t>
            </w:r>
          </w:p>
        </w:tc>
        <w:tc>
          <w:tcPr>
            <w:tcW w:w="105" w:type="dxa"/>
            <w:vAlign w:val="center"/>
          </w:tcPr>
          <w:p w14:paraId="50897218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7E61A981" w14:textId="77777777" w:rsidTr="00036833">
        <w:trPr>
          <w:trHeight w:val="3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B150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818F6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7979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Usługi badawcze nad rozwojem produktów/usług</w:t>
            </w:r>
          </w:p>
        </w:tc>
        <w:tc>
          <w:tcPr>
            <w:tcW w:w="105" w:type="dxa"/>
            <w:vAlign w:val="center"/>
          </w:tcPr>
          <w:p w14:paraId="2F8AE436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1BB4826D" w14:textId="77777777" w:rsidTr="00036833">
        <w:trPr>
          <w:trHeight w:val="3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BB6B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AD99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8320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Badania właściwości </w:t>
            </w:r>
          </w:p>
        </w:tc>
        <w:tc>
          <w:tcPr>
            <w:tcW w:w="105" w:type="dxa"/>
            <w:vAlign w:val="center"/>
          </w:tcPr>
          <w:p w14:paraId="4BA53379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5C2F8D55" w14:textId="77777777" w:rsidTr="00036833">
        <w:trPr>
          <w:trHeight w:val="3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3E6D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3C998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9892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Modelowanie elementów i układów</w:t>
            </w:r>
          </w:p>
        </w:tc>
        <w:tc>
          <w:tcPr>
            <w:tcW w:w="105" w:type="dxa"/>
            <w:vAlign w:val="center"/>
          </w:tcPr>
          <w:p w14:paraId="1DAEF667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4AF99738" w14:textId="77777777" w:rsidTr="00036833">
        <w:trPr>
          <w:trHeight w:val="3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DCD66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7B86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8A9BB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Prototypowanie produktów/wyrobów </w:t>
            </w:r>
          </w:p>
        </w:tc>
        <w:tc>
          <w:tcPr>
            <w:tcW w:w="105" w:type="dxa"/>
            <w:vAlign w:val="center"/>
          </w:tcPr>
          <w:p w14:paraId="5364540F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5FE5BF17" w14:textId="77777777" w:rsidTr="00036833">
        <w:trPr>
          <w:trHeight w:val="3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B1C07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2CD4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BD9F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Walidacja produktów/wyrobów lub usług </w:t>
            </w:r>
          </w:p>
        </w:tc>
        <w:tc>
          <w:tcPr>
            <w:tcW w:w="105" w:type="dxa"/>
            <w:vAlign w:val="center"/>
          </w:tcPr>
          <w:p w14:paraId="69C25939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7002E2B0" w14:textId="77777777" w:rsidTr="00036833">
        <w:trPr>
          <w:trHeight w:val="3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0B7F7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33B4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26A57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Usługi produkcyjne i projektowe</w:t>
            </w:r>
          </w:p>
        </w:tc>
        <w:tc>
          <w:tcPr>
            <w:tcW w:w="105" w:type="dxa"/>
            <w:vAlign w:val="center"/>
          </w:tcPr>
          <w:p w14:paraId="5A865F4D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58405F6A" w14:textId="77777777" w:rsidTr="00036833">
        <w:trPr>
          <w:trHeight w:val="36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F7259" w14:textId="77777777" w:rsidR="006E2B4D" w:rsidRPr="008D74D6" w:rsidRDefault="00090DA1" w:rsidP="00F73D3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D74D6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9647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D74D6">
              <w:rPr>
                <w:rFonts w:ascii="Arial" w:hAnsi="Arial" w:cs="Arial"/>
                <w:b/>
                <w:color w:val="000000"/>
              </w:rPr>
              <w:t>Usługi infrastrukturalne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E262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Najem powierzchni użytkowych przystosowanych do prowadzenia działalności B+R do prowadzenia działalności gospodarczej</w:t>
            </w:r>
          </w:p>
        </w:tc>
        <w:tc>
          <w:tcPr>
            <w:tcW w:w="105" w:type="dxa"/>
            <w:vAlign w:val="center"/>
          </w:tcPr>
          <w:p w14:paraId="0148931D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1A5361E0" w14:textId="77777777" w:rsidTr="00036833">
        <w:trPr>
          <w:trHeight w:val="3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5D95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7F252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821C9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Krótkoterminowe udostępnianie zaplecza laboratoryjnego do samodzielnego prowadzenia badań przez podmioty gospodarcze</w:t>
            </w:r>
          </w:p>
        </w:tc>
        <w:tc>
          <w:tcPr>
            <w:tcW w:w="105" w:type="dxa"/>
            <w:vAlign w:val="center"/>
          </w:tcPr>
          <w:p w14:paraId="1F04E860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3BC98ECD" w14:textId="77777777" w:rsidTr="00036833">
        <w:trPr>
          <w:trHeight w:val="3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E8E4B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58465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1CE4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Krótkoterminowy wynajem wyposażonych powierzchni do uruchamiania próbnej produkcji</w:t>
            </w:r>
          </w:p>
        </w:tc>
        <w:tc>
          <w:tcPr>
            <w:tcW w:w="105" w:type="dxa"/>
            <w:vAlign w:val="center"/>
          </w:tcPr>
          <w:p w14:paraId="49221698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54568331" w14:textId="77777777" w:rsidTr="00036833">
        <w:trPr>
          <w:trHeight w:val="3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102F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1C061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12E6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Udostępnianie demonstracyjnych linii produkcyjnych</w:t>
            </w:r>
          </w:p>
        </w:tc>
        <w:tc>
          <w:tcPr>
            <w:tcW w:w="105" w:type="dxa"/>
            <w:vAlign w:val="center"/>
          </w:tcPr>
          <w:p w14:paraId="41F7A3DF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E2B4D" w:rsidRPr="008D74D6" w14:paraId="33B252A8" w14:textId="77777777" w:rsidTr="00036833">
        <w:trPr>
          <w:trHeight w:val="3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DF32" w14:textId="77777777" w:rsidR="006E2B4D" w:rsidRPr="008D74D6" w:rsidRDefault="006E2B4D" w:rsidP="00F73D3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64653" w14:textId="77777777" w:rsidR="006E2B4D" w:rsidRPr="008D74D6" w:rsidRDefault="006E2B4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AABB" w14:textId="77777777" w:rsidR="006E2B4D" w:rsidRPr="008D74D6" w:rsidRDefault="00090DA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D74D6">
              <w:rPr>
                <w:rFonts w:ascii="Arial" w:hAnsi="Arial" w:cs="Arial"/>
                <w:color w:val="000000"/>
              </w:rPr>
              <w:t>Udostępnianie laboratoriów do testowania rozwiązań w zakresie IT</w:t>
            </w:r>
          </w:p>
        </w:tc>
        <w:tc>
          <w:tcPr>
            <w:tcW w:w="105" w:type="dxa"/>
            <w:vAlign w:val="center"/>
          </w:tcPr>
          <w:p w14:paraId="289693D6" w14:textId="77777777" w:rsidR="006E2B4D" w:rsidRPr="008D74D6" w:rsidRDefault="006E2B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bookmarkEnd w:id="3"/>
    </w:tbl>
    <w:p w14:paraId="71DFC280" w14:textId="77777777" w:rsidR="004058D6" w:rsidRDefault="004058D6" w:rsidP="004058D6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588"/>
        </w:tabs>
        <w:spacing w:after="0" w:line="240" w:lineRule="auto"/>
        <w:ind w:right="283"/>
        <w:jc w:val="both"/>
        <w:rPr>
          <w:rFonts w:ascii="Arial" w:hAnsi="Arial" w:cs="Arial"/>
          <w:color w:val="000000"/>
        </w:rPr>
      </w:pPr>
    </w:p>
    <w:p w14:paraId="04DEF8F5" w14:textId="77777777" w:rsidR="008D74D6" w:rsidRDefault="008D74D6" w:rsidP="004058D6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588"/>
        </w:tabs>
        <w:spacing w:after="0" w:line="240" w:lineRule="auto"/>
        <w:ind w:right="283"/>
        <w:jc w:val="both"/>
        <w:rPr>
          <w:rFonts w:ascii="Arial" w:hAnsi="Arial" w:cs="Arial"/>
          <w:color w:val="000000"/>
        </w:rPr>
      </w:pPr>
    </w:p>
    <w:p w14:paraId="61262856" w14:textId="5561278C" w:rsidR="008D74D6" w:rsidRPr="008D74D6" w:rsidRDefault="008D74D6" w:rsidP="008D74D6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hAnsi="Arial" w:cs="Arial"/>
          <w:b/>
          <w:bCs/>
          <w:color w:val="000000"/>
        </w:rPr>
      </w:pPr>
      <w:r w:rsidRPr="008D74D6">
        <w:rPr>
          <w:rFonts w:ascii="Arial" w:hAnsi="Arial" w:cs="Arial"/>
          <w:b/>
          <w:bCs/>
          <w:color w:val="000000"/>
        </w:rPr>
        <w:t xml:space="preserve">Przykładowy wykaz usług </w:t>
      </w:r>
      <w:r>
        <w:rPr>
          <w:rFonts w:ascii="Arial" w:hAnsi="Arial" w:cs="Arial"/>
          <w:b/>
          <w:bCs/>
          <w:color w:val="000000"/>
        </w:rPr>
        <w:t>rozwojowych</w:t>
      </w:r>
      <w:r w:rsidRPr="008D74D6">
        <w:rPr>
          <w:rFonts w:ascii="Arial" w:hAnsi="Arial" w:cs="Arial"/>
          <w:b/>
          <w:bCs/>
          <w:color w:val="000000"/>
        </w:rPr>
        <w:t>:</w:t>
      </w:r>
    </w:p>
    <w:p w14:paraId="486C5321" w14:textId="538ED607" w:rsidR="008D74D6" w:rsidRPr="008D74D6" w:rsidRDefault="008D74D6" w:rsidP="000542C2">
      <w:pPr>
        <w:pStyle w:val="Normalny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1"/>
        <w:jc w:val="both"/>
        <w:rPr>
          <w:rFonts w:ascii="Arial" w:hAnsi="Arial" w:cs="Arial"/>
          <w:color w:val="000000"/>
        </w:rPr>
      </w:pPr>
      <w:r w:rsidRPr="008D74D6">
        <w:rPr>
          <w:rFonts w:ascii="Arial" w:hAnsi="Arial" w:cs="Arial"/>
          <w:b/>
        </w:rPr>
        <w:t>Usługi w zakresie strategii działania przedsiębiorstwa</w:t>
      </w:r>
      <w:r w:rsidRPr="008D74D6">
        <w:rPr>
          <w:rFonts w:ascii="Arial" w:hAnsi="Arial" w:cs="Arial"/>
          <w:b/>
          <w:color w:val="000000"/>
        </w:rPr>
        <w:t xml:space="preserve"> </w:t>
      </w:r>
      <w:r w:rsidRPr="008D74D6">
        <w:rPr>
          <w:rFonts w:ascii="Arial" w:hAnsi="Arial" w:cs="Arial"/>
          <w:color w:val="000000"/>
        </w:rPr>
        <w:t xml:space="preserve">– </w:t>
      </w:r>
      <w:r w:rsidRPr="008D74D6">
        <w:rPr>
          <w:rFonts w:ascii="Arial" w:hAnsi="Arial" w:cs="Arial"/>
        </w:rPr>
        <w:t>usługi związane z</w:t>
      </w:r>
      <w:r>
        <w:rPr>
          <w:rFonts w:ascii="Arial" w:hAnsi="Arial" w:cs="Arial"/>
        </w:rPr>
        <w:t> </w:t>
      </w:r>
      <w:r w:rsidRPr="008D74D6">
        <w:rPr>
          <w:rFonts w:ascii="Arial" w:hAnsi="Arial" w:cs="Arial"/>
        </w:rPr>
        <w:t>planowaniem strategicznym rozwoju przedsiębiorstwa i jego poszczególnych działów. Obejmują szerokie spektrum planowania strategicznego ukierunkowane na wielowymiarowy rozwój przedsiębiorstwa.</w:t>
      </w:r>
    </w:p>
    <w:p w14:paraId="03BE35D2" w14:textId="4B50DEC5" w:rsidR="008D74D6" w:rsidRPr="008D74D6" w:rsidRDefault="008D74D6" w:rsidP="007C24BF">
      <w:pPr>
        <w:pStyle w:val="Normalny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1"/>
        <w:jc w:val="both"/>
        <w:rPr>
          <w:rFonts w:ascii="Arial" w:hAnsi="Arial" w:cs="Arial"/>
          <w:color w:val="000000"/>
        </w:rPr>
      </w:pPr>
      <w:r w:rsidRPr="008D74D6">
        <w:rPr>
          <w:rFonts w:ascii="Arial" w:hAnsi="Arial" w:cs="Arial"/>
          <w:b/>
        </w:rPr>
        <w:t>Usługi w zakresie zagadnień finansowych, prawnych i</w:t>
      </w:r>
      <w:r w:rsidRPr="008D74D6">
        <w:rPr>
          <w:rFonts w:ascii="Arial" w:hAnsi="Arial" w:cs="Arial"/>
        </w:rPr>
        <w:t> </w:t>
      </w:r>
      <w:r w:rsidRPr="008D74D6">
        <w:rPr>
          <w:rFonts w:ascii="Arial" w:hAnsi="Arial" w:cs="Arial"/>
          <w:b/>
        </w:rPr>
        <w:t xml:space="preserve">administracyjnych </w:t>
      </w:r>
      <w:r w:rsidRPr="008D74D6">
        <w:rPr>
          <w:rFonts w:ascii="Arial" w:hAnsi="Arial" w:cs="Arial"/>
          <w:color w:val="000000"/>
        </w:rPr>
        <w:t xml:space="preserve">– </w:t>
      </w:r>
      <w:r>
        <w:rPr>
          <w:rFonts w:ascii="Arial" w:hAnsi="Arial" w:cs="Arial"/>
        </w:rPr>
        <w:t>e</w:t>
      </w:r>
      <w:r w:rsidRPr="008D74D6">
        <w:rPr>
          <w:rFonts w:ascii="Arial" w:hAnsi="Arial" w:cs="Arial"/>
        </w:rPr>
        <w:t>ksperckie usługi wsparcia w obszarze prawa gospodarczego, HR i finansów. Zabezpieczające żywotne bieżące i przyszłe interesy przedsiębiorstwa. Nie obejmują przygotowywania wniosków dotacyjnych dla przedsiębiorstw.</w:t>
      </w:r>
    </w:p>
    <w:p w14:paraId="329DB292" w14:textId="787F16C9" w:rsidR="008D74D6" w:rsidRPr="008D74D6" w:rsidRDefault="008D74D6" w:rsidP="007C24BF">
      <w:pPr>
        <w:pStyle w:val="Normalny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1"/>
        <w:jc w:val="both"/>
        <w:rPr>
          <w:rFonts w:ascii="Arial" w:hAnsi="Arial" w:cs="Arial"/>
          <w:color w:val="000000"/>
        </w:rPr>
      </w:pPr>
      <w:r w:rsidRPr="008D74D6">
        <w:rPr>
          <w:rFonts w:ascii="Arial" w:hAnsi="Arial" w:cs="Arial"/>
          <w:b/>
          <w:color w:val="000000"/>
        </w:rPr>
        <w:t xml:space="preserve">Usługi w zakresie marketingowym </w:t>
      </w:r>
      <w:r w:rsidRPr="008D74D6">
        <w:rPr>
          <w:rFonts w:ascii="Arial" w:hAnsi="Arial" w:cs="Arial"/>
          <w:color w:val="000000"/>
        </w:rPr>
        <w:t xml:space="preserve">– </w:t>
      </w:r>
      <w:r w:rsidRPr="008D74D6">
        <w:rPr>
          <w:rFonts w:ascii="Arial" w:hAnsi="Arial" w:cs="Arial"/>
        </w:rPr>
        <w:t>grupa usług wsparcia marketingowego ukierunkowanych na zwiększenie efektywności realizowanych działań z wykorzystaniem najnowszych trendów i technologii.</w:t>
      </w:r>
    </w:p>
    <w:p w14:paraId="24E786AC" w14:textId="30A88AFF" w:rsidR="008D74D6" w:rsidRPr="008D74D6" w:rsidRDefault="008D74D6" w:rsidP="00FA681A">
      <w:pPr>
        <w:pStyle w:val="Normalny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jc w:val="both"/>
        <w:rPr>
          <w:rFonts w:ascii="Arial" w:hAnsi="Arial" w:cs="Arial"/>
          <w:color w:val="000000"/>
        </w:rPr>
      </w:pPr>
      <w:r w:rsidRPr="008D74D6">
        <w:rPr>
          <w:rFonts w:ascii="Arial" w:hAnsi="Arial" w:cs="Arial"/>
          <w:b/>
          <w:color w:val="000000"/>
        </w:rPr>
        <w:t xml:space="preserve">Usługi w zakresie rozwoju produktu/usługi </w:t>
      </w:r>
      <w:r w:rsidRPr="008D74D6">
        <w:rPr>
          <w:rFonts w:ascii="Arial" w:hAnsi="Arial" w:cs="Arial"/>
          <w:color w:val="000000"/>
        </w:rPr>
        <w:t xml:space="preserve">– </w:t>
      </w:r>
      <w:r w:rsidRPr="008D74D6">
        <w:rPr>
          <w:rFonts w:ascii="Arial" w:hAnsi="Arial" w:cs="Arial"/>
        </w:rPr>
        <w:t>Usługi związane z kształtowaniem i rozwojem produktów i usług, wdrażaniem nowych dla przedsiębiorstwa rozwiązań technologicznych i organizacyjnych w procesach produkcyjnych i usługowych</w:t>
      </w:r>
    </w:p>
    <w:p w14:paraId="70B577EF" w14:textId="77777777" w:rsidR="008D74D6" w:rsidRPr="008D74D6" w:rsidRDefault="008D74D6" w:rsidP="008D74D6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283"/>
        <w:jc w:val="both"/>
        <w:rPr>
          <w:rFonts w:ascii="Arial" w:hAnsi="Arial" w:cs="Arial"/>
          <w:color w:val="000000"/>
        </w:rPr>
      </w:pPr>
    </w:p>
    <w:p w14:paraId="299634CC" w14:textId="4E32CFAE" w:rsidR="008156D7" w:rsidRPr="00C218C9" w:rsidRDefault="004058D6" w:rsidP="004058D6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hAnsi="Arial" w:cs="Arial"/>
          <w:color w:val="000000"/>
        </w:rPr>
      </w:pPr>
      <w:r w:rsidRPr="00C218C9">
        <w:rPr>
          <w:rFonts w:ascii="Arial" w:hAnsi="Arial" w:cs="Arial"/>
          <w:color w:val="000000"/>
        </w:rPr>
        <w:t xml:space="preserve">Tabela </w:t>
      </w:r>
      <w:r w:rsidRPr="00460A48">
        <w:rPr>
          <w:rFonts w:ascii="Arial" w:hAnsi="Arial" w:cs="Arial"/>
          <w:color w:val="000000"/>
        </w:rPr>
        <w:t>2</w:t>
      </w:r>
      <w:r w:rsidRPr="00C218C9">
        <w:rPr>
          <w:rFonts w:ascii="Arial" w:hAnsi="Arial" w:cs="Arial"/>
          <w:color w:val="000000"/>
        </w:rPr>
        <w:t xml:space="preserve">. Systematyka usług w ramach zdefiniowanej dla lubuskiego systemu akredytacji </w:t>
      </w:r>
      <w:r w:rsidR="008D74D6" w:rsidRPr="00C218C9">
        <w:rPr>
          <w:rFonts w:ascii="Arial" w:hAnsi="Arial" w:cs="Arial"/>
          <w:color w:val="000000"/>
        </w:rPr>
        <w:t>rozwojowej</w:t>
      </w:r>
      <w:r w:rsidRPr="00C218C9">
        <w:rPr>
          <w:rFonts w:ascii="Arial" w:hAnsi="Arial" w:cs="Arial"/>
          <w:color w:val="000000"/>
        </w:rPr>
        <w:t>.</w:t>
      </w:r>
    </w:p>
    <w:tbl>
      <w:tblPr>
        <w:tblStyle w:val="aa"/>
        <w:tblW w:w="9274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577"/>
        <w:gridCol w:w="2268"/>
        <w:gridCol w:w="6379"/>
        <w:gridCol w:w="50"/>
      </w:tblGrid>
      <w:tr w:rsidR="004058D6" w:rsidRPr="008D74D6" w14:paraId="56D3443B" w14:textId="77777777" w:rsidTr="00AB31F6">
        <w:trPr>
          <w:gridAfter w:val="1"/>
          <w:wAfter w:w="50" w:type="dxa"/>
          <w:trHeight w:val="44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D937" w14:textId="06F2D580" w:rsidR="004058D6" w:rsidRPr="008D74D6" w:rsidRDefault="004058D6" w:rsidP="00296A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D74D6">
              <w:rPr>
                <w:rFonts w:ascii="Arial" w:hAnsi="Arial" w:cs="Arial"/>
                <w:b/>
                <w:color w:val="000000"/>
              </w:rPr>
              <w:t>Lp</w:t>
            </w:r>
            <w:r w:rsidR="00F73D39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9F777" w14:textId="77777777" w:rsidR="004058D6" w:rsidRPr="008D74D6" w:rsidRDefault="004058D6" w:rsidP="00296A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D74D6">
              <w:rPr>
                <w:rFonts w:ascii="Arial" w:hAnsi="Arial" w:cs="Arial"/>
                <w:b/>
                <w:color w:val="000000"/>
              </w:rPr>
              <w:t>Dział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73399" w14:textId="1553FF6B" w:rsidR="004058D6" w:rsidRPr="008D74D6" w:rsidRDefault="004058D6" w:rsidP="00296A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D74D6">
              <w:rPr>
                <w:rFonts w:ascii="Arial" w:hAnsi="Arial" w:cs="Arial"/>
                <w:b/>
                <w:color w:val="000000"/>
              </w:rPr>
              <w:t>Rodzaj usług</w:t>
            </w:r>
          </w:p>
        </w:tc>
      </w:tr>
      <w:tr w:rsidR="004058D6" w:rsidRPr="008D74D6" w14:paraId="19F6A3F1" w14:textId="77777777" w:rsidTr="00AB31F6">
        <w:trPr>
          <w:gridAfter w:val="1"/>
          <w:wAfter w:w="50" w:type="dxa"/>
          <w:trHeight w:val="200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D7F80" w14:textId="77777777" w:rsidR="004058D6" w:rsidRPr="008D74D6" w:rsidRDefault="004058D6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D74D6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12D7" w14:textId="22365F8D" w:rsidR="004058D6" w:rsidRPr="00296A76" w:rsidRDefault="004058D6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296A76">
              <w:rPr>
                <w:rFonts w:ascii="Arial" w:hAnsi="Arial" w:cs="Arial"/>
                <w:b/>
                <w:color w:val="000000"/>
              </w:rPr>
              <w:t xml:space="preserve">Usługi </w:t>
            </w:r>
            <w:r w:rsidR="008D74D6" w:rsidRPr="00296A76">
              <w:rPr>
                <w:rFonts w:ascii="Arial" w:hAnsi="Arial" w:cs="Arial"/>
                <w:b/>
                <w:color w:val="000000"/>
              </w:rPr>
              <w:t>w</w:t>
            </w:r>
            <w:r w:rsidR="00C218C9" w:rsidRPr="00296A76">
              <w:rPr>
                <w:rFonts w:ascii="Arial" w:hAnsi="Arial" w:cs="Arial"/>
                <w:b/>
                <w:color w:val="000000"/>
              </w:rPr>
              <w:t> </w:t>
            </w:r>
            <w:r w:rsidR="008D74D6" w:rsidRPr="00296A76">
              <w:rPr>
                <w:rFonts w:ascii="Arial" w:hAnsi="Arial" w:cs="Arial"/>
                <w:b/>
                <w:color w:val="000000"/>
              </w:rPr>
              <w:t xml:space="preserve">zakresie </w:t>
            </w:r>
            <w:r w:rsidR="00C218C9" w:rsidRPr="00296A76">
              <w:rPr>
                <w:rFonts w:ascii="Arial" w:hAnsi="Arial" w:cs="Arial"/>
                <w:b/>
                <w:color w:val="000000"/>
              </w:rPr>
              <w:t>strategii</w:t>
            </w:r>
            <w:r w:rsidR="00036833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8D74D6" w:rsidRPr="00296A76">
              <w:rPr>
                <w:rFonts w:ascii="Arial" w:hAnsi="Arial" w:cs="Arial"/>
                <w:b/>
                <w:color w:val="000000"/>
              </w:rPr>
              <w:t>działania przedsiębiorstwa</w:t>
            </w:r>
            <w:r w:rsidRPr="00296A76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C8492" w14:textId="385511DB" w:rsidR="004058D6" w:rsidRPr="00C218C9" w:rsidRDefault="008D74D6" w:rsidP="004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C218C9">
              <w:rPr>
                <w:rFonts w:ascii="Arial" w:hAnsi="Arial" w:cs="Arial"/>
                <w:color w:val="000000"/>
              </w:rPr>
              <w:t>Opracowani</w:t>
            </w:r>
            <w:r w:rsidRPr="00C218C9">
              <w:rPr>
                <w:rFonts w:ascii="Arial" w:hAnsi="Arial" w:cs="Arial"/>
              </w:rPr>
              <w:t>a</w:t>
            </w:r>
            <w:r w:rsidRPr="00C218C9">
              <w:rPr>
                <w:rFonts w:ascii="Arial" w:hAnsi="Arial" w:cs="Arial"/>
                <w:color w:val="000000"/>
              </w:rPr>
              <w:t xml:space="preserve"> analizy sytuacji przedsiębiorstwa</w:t>
            </w:r>
          </w:p>
        </w:tc>
      </w:tr>
      <w:tr w:rsidR="004058D6" w:rsidRPr="008D74D6" w14:paraId="2FFAC784" w14:textId="77777777" w:rsidTr="00AB31F6">
        <w:trPr>
          <w:gridAfter w:val="1"/>
          <w:wAfter w:w="50" w:type="dxa"/>
          <w:trHeight w:val="200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124B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6947F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BB064" w14:textId="3B52B1F1" w:rsidR="004058D6" w:rsidRPr="00C218C9" w:rsidRDefault="008D74D6" w:rsidP="0044160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C218C9">
              <w:rPr>
                <w:rFonts w:ascii="Arial" w:hAnsi="Arial" w:cs="Arial"/>
                <w:color w:val="000000"/>
              </w:rPr>
              <w:t xml:space="preserve">Opracowanie </w:t>
            </w:r>
            <w:r w:rsidR="007E287C" w:rsidRPr="00C218C9">
              <w:rPr>
                <w:rFonts w:ascii="Arial" w:hAnsi="Arial" w:cs="Arial"/>
                <w:color w:val="000000"/>
              </w:rPr>
              <w:t xml:space="preserve">i wdrożenie </w:t>
            </w:r>
            <w:r w:rsidRPr="00C218C9">
              <w:rPr>
                <w:rFonts w:ascii="Arial" w:hAnsi="Arial" w:cs="Arial"/>
                <w:color w:val="000000"/>
              </w:rPr>
              <w:t>strategii technologicznej</w:t>
            </w:r>
            <w:r w:rsidR="007E287C" w:rsidRPr="00C218C9">
              <w:rPr>
                <w:rFonts w:ascii="Arial" w:hAnsi="Arial" w:cs="Arial"/>
                <w:color w:val="000000"/>
              </w:rPr>
              <w:t xml:space="preserve"> oraz monitoring z jej realizacji</w:t>
            </w:r>
          </w:p>
        </w:tc>
      </w:tr>
      <w:tr w:rsidR="004058D6" w:rsidRPr="008D74D6" w14:paraId="0BFA8973" w14:textId="77777777" w:rsidTr="00AB31F6">
        <w:trPr>
          <w:gridAfter w:val="1"/>
          <w:wAfter w:w="50" w:type="dxa"/>
          <w:trHeight w:val="200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4EEF7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055AC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5617" w14:textId="6E8132C7" w:rsidR="004058D6" w:rsidRPr="00C218C9" w:rsidRDefault="007E287C" w:rsidP="004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C218C9">
              <w:rPr>
                <w:rFonts w:ascii="Arial" w:hAnsi="Arial" w:cs="Arial"/>
                <w:color w:val="000000"/>
              </w:rPr>
              <w:t>Opracowani</w:t>
            </w:r>
            <w:r w:rsidRPr="00C218C9">
              <w:rPr>
                <w:rFonts w:ascii="Arial" w:hAnsi="Arial" w:cs="Arial"/>
              </w:rPr>
              <w:t>a</w:t>
            </w:r>
            <w:r w:rsidRPr="00C218C9">
              <w:rPr>
                <w:rFonts w:ascii="Arial" w:hAnsi="Arial" w:cs="Arial"/>
                <w:color w:val="000000"/>
              </w:rPr>
              <w:t xml:space="preserve"> i wdrożenie strategii rozwoju/działania przedsiębiorstwa oraz monitoring z jej realizacji</w:t>
            </w:r>
          </w:p>
        </w:tc>
      </w:tr>
      <w:tr w:rsidR="004058D6" w:rsidRPr="008D74D6" w14:paraId="0270D5FB" w14:textId="77777777" w:rsidTr="00AB31F6">
        <w:trPr>
          <w:gridAfter w:val="1"/>
          <w:wAfter w:w="50" w:type="dxa"/>
          <w:trHeight w:val="200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B322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D539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DC8C" w14:textId="7C71EC65" w:rsidR="004058D6" w:rsidRPr="00C218C9" w:rsidRDefault="007E287C" w:rsidP="0044160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C218C9">
              <w:rPr>
                <w:rFonts w:ascii="Arial" w:hAnsi="Arial" w:cs="Arial"/>
                <w:color w:val="000000"/>
              </w:rPr>
              <w:t>Wsparcie w zakresie analizy rynków kapitałowych w</w:t>
            </w:r>
            <w:r w:rsidR="00C218C9">
              <w:rPr>
                <w:rFonts w:ascii="Arial" w:hAnsi="Arial" w:cs="Arial"/>
                <w:color w:val="000000"/>
              </w:rPr>
              <w:t> </w:t>
            </w:r>
            <w:r w:rsidRPr="00C218C9">
              <w:rPr>
                <w:rFonts w:ascii="Arial" w:hAnsi="Arial" w:cs="Arial"/>
                <w:color w:val="000000"/>
              </w:rPr>
              <w:t>poszukiwaniu źródeł finansowania inwestycji</w:t>
            </w:r>
          </w:p>
        </w:tc>
      </w:tr>
      <w:tr w:rsidR="004058D6" w:rsidRPr="008D74D6" w14:paraId="14F75B22" w14:textId="77777777" w:rsidTr="00AB31F6">
        <w:trPr>
          <w:gridAfter w:val="1"/>
          <w:wAfter w:w="50" w:type="dxa"/>
          <w:trHeight w:val="200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C00C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593E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55193" w14:textId="78F5B020" w:rsidR="004058D6" w:rsidRPr="00C218C9" w:rsidRDefault="007E287C" w:rsidP="004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C218C9">
              <w:rPr>
                <w:rFonts w:ascii="Arial" w:hAnsi="Arial" w:cs="Arial"/>
                <w:color w:val="000000"/>
              </w:rPr>
              <w:t>Wsparcie w zakresie analizy rynków kapitałowych w</w:t>
            </w:r>
            <w:r w:rsidR="00441607">
              <w:rPr>
                <w:rFonts w:ascii="Arial" w:hAnsi="Arial" w:cs="Arial"/>
                <w:color w:val="000000"/>
              </w:rPr>
              <w:t> </w:t>
            </w:r>
            <w:r w:rsidRPr="00C218C9">
              <w:rPr>
                <w:rFonts w:ascii="Arial" w:hAnsi="Arial" w:cs="Arial"/>
                <w:color w:val="000000"/>
              </w:rPr>
              <w:t>poszukiwaniu źródeł finansowania inwestycji</w:t>
            </w:r>
          </w:p>
        </w:tc>
      </w:tr>
      <w:tr w:rsidR="004058D6" w:rsidRPr="008D74D6" w14:paraId="6989B4A7" w14:textId="77777777" w:rsidTr="00AB31F6">
        <w:trPr>
          <w:gridAfter w:val="1"/>
          <w:wAfter w:w="50" w:type="dxa"/>
          <w:trHeight w:val="520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FDBF3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E6C0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15C4" w14:textId="6D860064" w:rsidR="004058D6" w:rsidRPr="00C218C9" w:rsidRDefault="007E287C" w:rsidP="004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C218C9">
              <w:rPr>
                <w:rFonts w:ascii="Arial" w:hAnsi="Arial" w:cs="Arial"/>
                <w:color w:val="000000"/>
              </w:rPr>
              <w:t>Opracowanie i wdrożenie strategii ekspansji na rynki zewnętrzne oraz monitoring z jej realizacji</w:t>
            </w:r>
          </w:p>
        </w:tc>
      </w:tr>
      <w:tr w:rsidR="004058D6" w:rsidRPr="008D74D6" w14:paraId="23F5F1A0" w14:textId="77777777" w:rsidTr="00AB31F6">
        <w:trPr>
          <w:gridAfter w:val="1"/>
          <w:wAfter w:w="50" w:type="dxa"/>
          <w:trHeight w:val="200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4A33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F7711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7C0A2" w14:textId="5ED012E8" w:rsidR="004058D6" w:rsidRPr="00C218C9" w:rsidRDefault="007E287C" w:rsidP="004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C218C9">
              <w:rPr>
                <w:rFonts w:ascii="Arial" w:hAnsi="Arial" w:cs="Arial"/>
                <w:color w:val="000000"/>
              </w:rPr>
              <w:t>Opracowanie modelu biznesowego przedsiębiorstwa</w:t>
            </w:r>
          </w:p>
        </w:tc>
      </w:tr>
      <w:tr w:rsidR="004058D6" w:rsidRPr="008D74D6" w14:paraId="4A161798" w14:textId="77777777" w:rsidTr="00AB31F6">
        <w:trPr>
          <w:gridAfter w:val="1"/>
          <w:wAfter w:w="50" w:type="dxa"/>
          <w:trHeight w:val="200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5ABF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D2024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B4E3" w14:textId="66CCBDB6" w:rsidR="004058D6" w:rsidRPr="00C218C9" w:rsidRDefault="007E287C" w:rsidP="004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C218C9">
              <w:rPr>
                <w:rFonts w:ascii="Arial" w:hAnsi="Arial" w:cs="Arial"/>
                <w:color w:val="000000"/>
              </w:rPr>
              <w:t xml:space="preserve">Opracowywanie, wdrożenie i monitoring </w:t>
            </w:r>
            <w:r w:rsidRPr="00C218C9">
              <w:rPr>
                <w:rFonts w:ascii="Arial" w:hAnsi="Arial" w:cs="Arial"/>
              </w:rPr>
              <w:t>biznes planu</w:t>
            </w:r>
            <w:r w:rsidRPr="00C218C9">
              <w:rPr>
                <w:rFonts w:ascii="Arial" w:hAnsi="Arial" w:cs="Arial"/>
                <w:color w:val="000000"/>
              </w:rPr>
              <w:t xml:space="preserve"> przedsięwzięcia</w:t>
            </w:r>
          </w:p>
        </w:tc>
      </w:tr>
      <w:tr w:rsidR="004058D6" w:rsidRPr="008D74D6" w14:paraId="0FCE4A0E" w14:textId="77777777" w:rsidTr="00AB31F6">
        <w:trPr>
          <w:gridAfter w:val="1"/>
          <w:wAfter w:w="50" w:type="dxa"/>
          <w:trHeight w:val="200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405B9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C6C70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8E38C" w14:textId="48C9DF29" w:rsidR="004058D6" w:rsidRPr="00C218C9" w:rsidRDefault="007E287C" w:rsidP="004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C218C9">
              <w:rPr>
                <w:rFonts w:ascii="Arial" w:hAnsi="Arial" w:cs="Arial"/>
                <w:color w:val="000000"/>
              </w:rPr>
              <w:t xml:space="preserve">Opracowanie </w:t>
            </w:r>
            <w:r w:rsidR="00C218C9" w:rsidRPr="00C218C9">
              <w:rPr>
                <w:rFonts w:ascii="Arial" w:hAnsi="Arial" w:cs="Arial"/>
                <w:color w:val="000000"/>
              </w:rPr>
              <w:t xml:space="preserve">i wdrożenie </w:t>
            </w:r>
            <w:r w:rsidRPr="00C218C9">
              <w:rPr>
                <w:rFonts w:ascii="Arial" w:hAnsi="Arial" w:cs="Arial"/>
                <w:color w:val="000000"/>
              </w:rPr>
              <w:t>planu transformacji i/lub energetycznej cyfrowej przedsiębiorstwa</w:t>
            </w:r>
            <w:r w:rsidR="00C218C9" w:rsidRPr="00C218C9">
              <w:rPr>
                <w:rFonts w:ascii="Arial" w:hAnsi="Arial" w:cs="Arial"/>
                <w:color w:val="000000"/>
              </w:rPr>
              <w:t xml:space="preserve"> oraz monitoring z jej realizacji</w:t>
            </w:r>
          </w:p>
        </w:tc>
      </w:tr>
      <w:tr w:rsidR="00C218C9" w:rsidRPr="008D74D6" w14:paraId="28DD8383" w14:textId="77777777" w:rsidTr="00AB31F6">
        <w:trPr>
          <w:gridAfter w:val="1"/>
          <w:wAfter w:w="50" w:type="dxa"/>
          <w:trHeight w:val="200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D5CF" w14:textId="77777777" w:rsidR="00C218C9" w:rsidRPr="008D74D6" w:rsidRDefault="00C218C9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44FB" w14:textId="77777777" w:rsidR="00C218C9" w:rsidRPr="008D74D6" w:rsidRDefault="00C218C9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48C4" w14:textId="7B3F0B26" w:rsidR="00C218C9" w:rsidRPr="00C218C9" w:rsidRDefault="00C218C9" w:rsidP="004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C218C9">
              <w:rPr>
                <w:rFonts w:ascii="Arial" w:hAnsi="Arial" w:cs="Arial"/>
                <w:color w:val="000000"/>
              </w:rPr>
              <w:t>Wsparcie w zakresie zarządzania zasobami ludzkimi</w:t>
            </w:r>
          </w:p>
        </w:tc>
      </w:tr>
      <w:tr w:rsidR="00C218C9" w:rsidRPr="008D74D6" w14:paraId="7F97996E" w14:textId="77777777" w:rsidTr="00AB31F6">
        <w:trPr>
          <w:gridAfter w:val="1"/>
          <w:wAfter w:w="50" w:type="dxa"/>
          <w:trHeight w:val="200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FACF5" w14:textId="77777777" w:rsidR="00C218C9" w:rsidRPr="008D74D6" w:rsidRDefault="00C218C9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E5CE" w14:textId="77777777" w:rsidR="00C218C9" w:rsidRPr="008D74D6" w:rsidRDefault="00C218C9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EEF85" w14:textId="113CFC46" w:rsidR="00C218C9" w:rsidRPr="00C218C9" w:rsidRDefault="00C218C9" w:rsidP="004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C218C9">
              <w:rPr>
                <w:rFonts w:ascii="Arial" w:hAnsi="Arial" w:cs="Arial"/>
                <w:color w:val="000000"/>
              </w:rPr>
              <w:t>Budowa i wdrożenie systemu zarządzania zasobami ludzkimi adekwatnego do wielkości i profilu działania przedsiębiorstwa.</w:t>
            </w:r>
            <w:r w:rsidRPr="00C218C9">
              <w:rPr>
                <w:rFonts w:ascii="Arial" w:hAnsi="Arial" w:cs="Arial"/>
              </w:rPr>
              <w:t xml:space="preserve"> M</w:t>
            </w:r>
            <w:r w:rsidRPr="00C218C9">
              <w:rPr>
                <w:rFonts w:ascii="Arial" w:hAnsi="Arial" w:cs="Arial"/>
                <w:color w:val="000000"/>
              </w:rPr>
              <w:t xml:space="preserve">onitoring </w:t>
            </w:r>
            <w:r w:rsidRPr="00C218C9">
              <w:rPr>
                <w:rFonts w:ascii="Arial" w:hAnsi="Arial" w:cs="Arial"/>
              </w:rPr>
              <w:t>systemu</w:t>
            </w:r>
            <w:r w:rsidRPr="00C218C9">
              <w:rPr>
                <w:rFonts w:ascii="Arial" w:hAnsi="Arial" w:cs="Arial"/>
                <w:color w:val="000000"/>
              </w:rPr>
              <w:t xml:space="preserve"> zarządzania zasobami ludzkimi</w:t>
            </w:r>
          </w:p>
        </w:tc>
      </w:tr>
      <w:tr w:rsidR="004058D6" w:rsidRPr="008D74D6" w14:paraId="0E457E97" w14:textId="77777777" w:rsidTr="00AB31F6">
        <w:trPr>
          <w:gridAfter w:val="1"/>
          <w:wAfter w:w="50" w:type="dxa"/>
          <w:trHeight w:val="592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BA68B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109D3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2A9B6" w14:textId="41997A62" w:rsidR="004058D6" w:rsidRPr="00C218C9" w:rsidRDefault="00C218C9" w:rsidP="004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C218C9">
              <w:rPr>
                <w:rFonts w:ascii="Arial" w:hAnsi="Arial" w:cs="Arial"/>
              </w:rPr>
              <w:t>Udostępnienie powierzchni biurowej, handlowej, produkcyjnej  i</w:t>
            </w:r>
            <w:r w:rsidR="00441607">
              <w:rPr>
                <w:rFonts w:ascii="Arial" w:hAnsi="Arial" w:cs="Arial"/>
              </w:rPr>
              <w:t> </w:t>
            </w:r>
            <w:r w:rsidRPr="00C218C9">
              <w:rPr>
                <w:rFonts w:ascii="Arial" w:hAnsi="Arial" w:cs="Arial"/>
              </w:rPr>
              <w:t>laboratoryjnej z wyposażeniem</w:t>
            </w:r>
          </w:p>
        </w:tc>
      </w:tr>
      <w:tr w:rsidR="00460A48" w:rsidRPr="008D74D6" w14:paraId="2AEDC0C6" w14:textId="77777777" w:rsidTr="009B36B0">
        <w:trPr>
          <w:trHeight w:val="200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27AC" w14:textId="77777777" w:rsidR="00460A48" w:rsidRPr="008D74D6" w:rsidRDefault="00460A48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D74D6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47B9" w14:textId="77777777" w:rsidR="00036833" w:rsidRDefault="00460A48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296A76">
              <w:rPr>
                <w:rFonts w:ascii="Arial" w:hAnsi="Arial" w:cs="Arial"/>
                <w:b/>
                <w:color w:val="000000"/>
              </w:rPr>
              <w:t xml:space="preserve">Usługi w zakresie zagadnień finansowych, prawnych </w:t>
            </w:r>
            <w:r w:rsidR="00036833">
              <w:rPr>
                <w:rFonts w:ascii="Arial" w:hAnsi="Arial" w:cs="Arial"/>
                <w:b/>
                <w:color w:val="000000"/>
              </w:rPr>
              <w:t>i </w:t>
            </w:r>
          </w:p>
          <w:p w14:paraId="3BFCA988" w14:textId="2C24A0D1" w:rsidR="00460A48" w:rsidRPr="008D74D6" w:rsidRDefault="00460A48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296A76">
              <w:rPr>
                <w:rFonts w:ascii="Arial" w:hAnsi="Arial" w:cs="Arial"/>
                <w:b/>
                <w:color w:val="000000"/>
              </w:rPr>
              <w:t>administracyjnych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9B26" w14:textId="189C74C8" w:rsidR="00460A48" w:rsidRPr="00E47975" w:rsidRDefault="00460A48" w:rsidP="00E4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E47975">
              <w:rPr>
                <w:rFonts w:ascii="Arial" w:hAnsi="Arial" w:cs="Arial"/>
                <w:color w:val="000000"/>
              </w:rPr>
              <w:t xml:space="preserve">Wsparcie w prowadzeniu księgowości firmy i/lub kadr i płac firmy </w:t>
            </w:r>
          </w:p>
        </w:tc>
        <w:tc>
          <w:tcPr>
            <w:tcW w:w="50" w:type="dxa"/>
            <w:vAlign w:val="center"/>
          </w:tcPr>
          <w:p w14:paraId="1D4CEB5B" w14:textId="77777777" w:rsidR="00460A48" w:rsidRPr="008D74D6" w:rsidRDefault="00460A48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60A48" w:rsidRPr="008D74D6" w14:paraId="330D3EB2" w14:textId="77777777" w:rsidTr="009B36B0">
        <w:trPr>
          <w:trHeight w:val="200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9470A" w14:textId="77777777" w:rsidR="00460A48" w:rsidRPr="008D74D6" w:rsidRDefault="00460A48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7460A" w14:textId="77777777" w:rsidR="00460A48" w:rsidRPr="008D74D6" w:rsidRDefault="00460A48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6CDC4" w14:textId="593A0906" w:rsidR="00460A48" w:rsidRPr="00E47975" w:rsidRDefault="00460A48" w:rsidP="00E4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E47975">
              <w:rPr>
                <w:rFonts w:ascii="Arial" w:hAnsi="Arial" w:cs="Arial"/>
                <w:color w:val="000000"/>
              </w:rPr>
              <w:t>Wsparcie w zakresie prawa pracy i przygotowania/weryfikacji umów oraz rozstrzygania kwestii spornych</w:t>
            </w:r>
          </w:p>
        </w:tc>
        <w:tc>
          <w:tcPr>
            <w:tcW w:w="50" w:type="dxa"/>
            <w:vAlign w:val="center"/>
          </w:tcPr>
          <w:p w14:paraId="0050B3C5" w14:textId="77777777" w:rsidR="00460A48" w:rsidRPr="008D74D6" w:rsidRDefault="00460A48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60A48" w:rsidRPr="008D74D6" w14:paraId="1033858C" w14:textId="77777777" w:rsidTr="009B36B0">
        <w:trPr>
          <w:trHeight w:val="200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AFA00" w14:textId="77777777" w:rsidR="00460A48" w:rsidRPr="008D74D6" w:rsidRDefault="00460A48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590DD" w14:textId="77777777" w:rsidR="00460A48" w:rsidRPr="008D74D6" w:rsidRDefault="00460A48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35756" w14:textId="7821E434" w:rsidR="00460A48" w:rsidRPr="00E47975" w:rsidRDefault="00460A48" w:rsidP="00E4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FF0000"/>
              </w:rPr>
            </w:pPr>
            <w:r w:rsidRPr="00E47975">
              <w:rPr>
                <w:rFonts w:ascii="Arial" w:hAnsi="Arial" w:cs="Arial"/>
                <w:color w:val="000000"/>
              </w:rPr>
              <w:t>Wsparcie w zakresie praw</w:t>
            </w:r>
            <w:r w:rsidRPr="00E47975">
              <w:rPr>
                <w:rFonts w:ascii="Arial" w:hAnsi="Arial" w:cs="Arial"/>
              </w:rPr>
              <w:t>nym</w:t>
            </w:r>
            <w:r w:rsidRPr="00E47975">
              <w:rPr>
                <w:rFonts w:ascii="Arial" w:hAnsi="Arial" w:cs="Arial"/>
                <w:color w:val="000000"/>
              </w:rPr>
              <w:t xml:space="preserve">, w tym przygotowanie, weryfikacja regulaminów współpracy, kontraktów, umów </w:t>
            </w:r>
          </w:p>
        </w:tc>
        <w:tc>
          <w:tcPr>
            <w:tcW w:w="50" w:type="dxa"/>
            <w:vAlign w:val="center"/>
          </w:tcPr>
          <w:p w14:paraId="6F4A4B31" w14:textId="77777777" w:rsidR="00460A48" w:rsidRPr="008D74D6" w:rsidRDefault="00460A48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60A48" w:rsidRPr="008D74D6" w14:paraId="4BE32657" w14:textId="77777777" w:rsidTr="009B36B0">
        <w:trPr>
          <w:trHeight w:val="200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1152" w14:textId="77777777" w:rsidR="00460A48" w:rsidRPr="008D74D6" w:rsidRDefault="00460A48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38DF" w14:textId="77777777" w:rsidR="00460A48" w:rsidRPr="008D74D6" w:rsidRDefault="00460A48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CB28" w14:textId="772433B5" w:rsidR="00460A48" w:rsidRPr="00125455" w:rsidRDefault="00460A48" w:rsidP="00125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125455">
              <w:rPr>
                <w:rFonts w:ascii="Arial" w:hAnsi="Arial" w:cs="Arial"/>
                <w:color w:val="000000"/>
              </w:rPr>
              <w:t>Analiza finansowa przedsiębiorstwa lub przedsięwzięcia w</w:t>
            </w:r>
            <w:r w:rsidRPr="00125455">
              <w:rPr>
                <w:rFonts w:ascii="Arial" w:hAnsi="Arial" w:cs="Arial"/>
              </w:rPr>
              <w:t> </w:t>
            </w:r>
            <w:r w:rsidRPr="00125455">
              <w:rPr>
                <w:rFonts w:ascii="Arial" w:hAnsi="Arial" w:cs="Arial"/>
                <w:color w:val="000000"/>
              </w:rPr>
              <w:t>zakresie potrzeb inwestycyjnych lub kapitałowych</w:t>
            </w:r>
          </w:p>
        </w:tc>
        <w:tc>
          <w:tcPr>
            <w:tcW w:w="50" w:type="dxa"/>
            <w:vAlign w:val="center"/>
          </w:tcPr>
          <w:p w14:paraId="13089906" w14:textId="77777777" w:rsidR="00460A48" w:rsidRPr="008D74D6" w:rsidRDefault="00460A48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60A48" w:rsidRPr="008D74D6" w14:paraId="6ECD63CA" w14:textId="77777777" w:rsidTr="009B36B0">
        <w:trPr>
          <w:trHeight w:val="200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A30E" w14:textId="77777777" w:rsidR="00460A48" w:rsidRPr="008D74D6" w:rsidRDefault="00460A48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64CEA" w14:textId="77777777" w:rsidR="00460A48" w:rsidRPr="008D74D6" w:rsidRDefault="00460A48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9E60" w14:textId="75F55BFD" w:rsidR="00460A48" w:rsidRPr="00125455" w:rsidRDefault="00460A48" w:rsidP="00125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FF0000"/>
              </w:rPr>
            </w:pPr>
            <w:r w:rsidRPr="00125455">
              <w:rPr>
                <w:rFonts w:ascii="Arial" w:hAnsi="Arial" w:cs="Arial"/>
                <w:color w:val="000000"/>
              </w:rPr>
              <w:t>Opracowanie i wdrożenie strategii finansowej oraz monitoring z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125455">
              <w:rPr>
                <w:rFonts w:ascii="Arial" w:hAnsi="Arial" w:cs="Arial"/>
                <w:color w:val="000000"/>
              </w:rPr>
              <w:t>jej realizacji</w:t>
            </w:r>
          </w:p>
        </w:tc>
        <w:tc>
          <w:tcPr>
            <w:tcW w:w="50" w:type="dxa"/>
            <w:vAlign w:val="center"/>
          </w:tcPr>
          <w:p w14:paraId="05D59BF9" w14:textId="77777777" w:rsidR="00460A48" w:rsidRPr="008D74D6" w:rsidRDefault="00460A48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60A48" w:rsidRPr="008D74D6" w14:paraId="6CF85E6A" w14:textId="77777777" w:rsidTr="009B36B0">
        <w:trPr>
          <w:trHeight w:val="200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2F66" w14:textId="77777777" w:rsidR="00460A48" w:rsidRPr="008D74D6" w:rsidRDefault="00460A48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92F00" w14:textId="77777777" w:rsidR="00460A48" w:rsidRPr="008D74D6" w:rsidRDefault="00460A48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EFC2" w14:textId="65EC96C9" w:rsidR="00460A48" w:rsidRPr="00125455" w:rsidRDefault="00460A48" w:rsidP="00125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125455">
              <w:rPr>
                <w:rFonts w:ascii="Arial" w:hAnsi="Arial" w:cs="Arial"/>
                <w:color w:val="000000"/>
              </w:rPr>
              <w:t>Analiza i usprawnienie procesów księgowych pod kątem ich efektywności i zgodności z aktualnymi standardami</w:t>
            </w:r>
            <w:r w:rsidRPr="00125455">
              <w:rPr>
                <w:rFonts w:ascii="Arial" w:hAnsi="Arial" w:cs="Arial"/>
              </w:rPr>
              <w:t>, wdrażanie nowych standardów rachunkowości</w:t>
            </w:r>
          </w:p>
        </w:tc>
        <w:tc>
          <w:tcPr>
            <w:tcW w:w="50" w:type="dxa"/>
            <w:vAlign w:val="center"/>
          </w:tcPr>
          <w:p w14:paraId="3156E0BC" w14:textId="77777777" w:rsidR="00460A48" w:rsidRPr="008D74D6" w:rsidRDefault="00460A48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60A48" w:rsidRPr="008D74D6" w14:paraId="5B459C3F" w14:textId="77777777" w:rsidTr="009B36B0">
        <w:trPr>
          <w:trHeight w:val="200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0BB6" w14:textId="77777777" w:rsidR="00460A48" w:rsidRPr="008D74D6" w:rsidRDefault="00460A48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FAB1" w14:textId="77777777" w:rsidR="00460A48" w:rsidRPr="008D74D6" w:rsidRDefault="00460A48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A2D46" w14:textId="0A017B0B" w:rsidR="00460A48" w:rsidRPr="00125455" w:rsidRDefault="00460A48" w:rsidP="0012545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FF0000"/>
              </w:rPr>
            </w:pPr>
            <w:r w:rsidRPr="00125455">
              <w:rPr>
                <w:rFonts w:ascii="Arial" w:hAnsi="Arial" w:cs="Arial"/>
              </w:rPr>
              <w:t>D</w:t>
            </w:r>
            <w:r w:rsidRPr="00125455">
              <w:rPr>
                <w:rFonts w:ascii="Arial" w:hAnsi="Arial" w:cs="Arial"/>
                <w:color w:val="000000"/>
              </w:rPr>
              <w:t>obór innowacyjnych rozwiązań i narzędzi IT</w:t>
            </w:r>
          </w:p>
        </w:tc>
        <w:tc>
          <w:tcPr>
            <w:tcW w:w="50" w:type="dxa"/>
            <w:vAlign w:val="center"/>
          </w:tcPr>
          <w:p w14:paraId="69A78927" w14:textId="77777777" w:rsidR="00460A48" w:rsidRPr="008D74D6" w:rsidRDefault="00460A48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60A48" w:rsidRPr="008D74D6" w14:paraId="53F47E5B" w14:textId="77777777" w:rsidTr="009B36B0">
        <w:trPr>
          <w:trHeight w:val="200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7F920" w14:textId="77777777" w:rsidR="00460A48" w:rsidRPr="008D74D6" w:rsidRDefault="00460A48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D0B1B" w14:textId="77777777" w:rsidR="00460A48" w:rsidRPr="008D74D6" w:rsidRDefault="00460A48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D369" w14:textId="40617ECD" w:rsidR="00460A48" w:rsidRPr="00125455" w:rsidRDefault="00460A48" w:rsidP="00125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125455">
              <w:rPr>
                <w:rFonts w:ascii="Arial" w:hAnsi="Arial" w:cs="Arial"/>
                <w:color w:val="000000"/>
              </w:rPr>
              <w:t>Wsparcie w zakresie prawnych i praktycznych aspektów wejścia na rynki zagraniczne</w:t>
            </w:r>
          </w:p>
        </w:tc>
        <w:tc>
          <w:tcPr>
            <w:tcW w:w="50" w:type="dxa"/>
            <w:vAlign w:val="center"/>
          </w:tcPr>
          <w:p w14:paraId="066E63BA" w14:textId="77777777" w:rsidR="00460A48" w:rsidRPr="008D74D6" w:rsidRDefault="00460A48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60A48" w:rsidRPr="008D74D6" w14:paraId="6DF7CCB5" w14:textId="77777777" w:rsidTr="009B36B0">
        <w:trPr>
          <w:trHeight w:val="200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05434" w14:textId="77777777" w:rsidR="00460A48" w:rsidRPr="008D74D6" w:rsidRDefault="00460A48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B455A" w14:textId="77777777" w:rsidR="00460A48" w:rsidRPr="008D74D6" w:rsidRDefault="00460A48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6E34" w14:textId="0701C70D" w:rsidR="00460A48" w:rsidRPr="00125455" w:rsidRDefault="00460A48" w:rsidP="00125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125455">
              <w:rPr>
                <w:rFonts w:ascii="Arial" w:hAnsi="Arial" w:cs="Arial"/>
                <w:color w:val="000000"/>
              </w:rPr>
              <w:t>Wsparcie w zakresie zagadnień własności intelektualnej</w:t>
            </w:r>
          </w:p>
        </w:tc>
        <w:tc>
          <w:tcPr>
            <w:tcW w:w="50" w:type="dxa"/>
            <w:vAlign w:val="center"/>
          </w:tcPr>
          <w:p w14:paraId="6C0098EE" w14:textId="77777777" w:rsidR="00460A48" w:rsidRPr="008D74D6" w:rsidRDefault="00460A48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60A48" w:rsidRPr="008D74D6" w14:paraId="235D0FBE" w14:textId="77777777" w:rsidTr="009B36B0">
        <w:trPr>
          <w:trHeight w:val="200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52B79" w14:textId="77777777" w:rsidR="00460A48" w:rsidRPr="008D74D6" w:rsidRDefault="00460A48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19433" w14:textId="77777777" w:rsidR="00460A48" w:rsidRPr="008D74D6" w:rsidRDefault="00460A48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F612A" w14:textId="02872DA7" w:rsidR="00460A48" w:rsidRPr="00125455" w:rsidRDefault="00460A48" w:rsidP="0012545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FF0000"/>
              </w:rPr>
            </w:pPr>
            <w:r w:rsidRPr="00125455">
              <w:rPr>
                <w:rFonts w:ascii="Arial" w:hAnsi="Arial" w:cs="Arial"/>
              </w:rPr>
              <w:t>Wsparcie w zakresie ochrony własności przemysłowej i wzornictwa</w:t>
            </w:r>
          </w:p>
        </w:tc>
        <w:tc>
          <w:tcPr>
            <w:tcW w:w="50" w:type="dxa"/>
            <w:vAlign w:val="center"/>
          </w:tcPr>
          <w:p w14:paraId="1CEF4CAB" w14:textId="77777777" w:rsidR="00460A48" w:rsidRPr="008D74D6" w:rsidRDefault="00460A48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60A48" w:rsidRPr="008D74D6" w14:paraId="60B64083" w14:textId="77777777" w:rsidTr="009B36B0">
        <w:trPr>
          <w:trHeight w:val="200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1BAC6" w14:textId="77777777" w:rsidR="00460A48" w:rsidRPr="008D74D6" w:rsidRDefault="00460A48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1419" w14:textId="77777777" w:rsidR="00460A48" w:rsidRPr="008D74D6" w:rsidRDefault="00460A48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AD893" w14:textId="219FC389" w:rsidR="00460A48" w:rsidRPr="00125455" w:rsidRDefault="00460A48" w:rsidP="00125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  <w:r w:rsidRPr="00125455">
              <w:rPr>
                <w:rFonts w:ascii="Arial" w:hAnsi="Arial" w:cs="Arial"/>
                <w:color w:val="000000"/>
              </w:rPr>
              <w:t>Wsparcie w zakresie regulacji prawnych działalności gospodarczej w obszarze UE i na rynkach globalnych</w:t>
            </w:r>
          </w:p>
        </w:tc>
        <w:tc>
          <w:tcPr>
            <w:tcW w:w="50" w:type="dxa"/>
            <w:vAlign w:val="center"/>
          </w:tcPr>
          <w:p w14:paraId="16C362E9" w14:textId="77777777" w:rsidR="00460A48" w:rsidRPr="008D74D6" w:rsidRDefault="00460A48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60A48" w:rsidRPr="008D74D6" w14:paraId="6813F339" w14:textId="77777777" w:rsidTr="009B36B0">
        <w:trPr>
          <w:trHeight w:val="200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C073" w14:textId="77777777" w:rsidR="00460A48" w:rsidRPr="008D74D6" w:rsidRDefault="00460A48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D3F9" w14:textId="77777777" w:rsidR="00460A48" w:rsidRPr="008D74D6" w:rsidRDefault="00460A48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4A2EA" w14:textId="091D2E6C" w:rsidR="00460A48" w:rsidRPr="00460A48" w:rsidRDefault="00460A48" w:rsidP="00125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125455">
              <w:rPr>
                <w:rFonts w:ascii="Arial" w:hAnsi="Arial" w:cs="Arial"/>
                <w:color w:val="000000"/>
              </w:rPr>
              <w:t>Wsparcie w zakresie zamówień publicznych w tym prawa zamówień publicznych</w:t>
            </w:r>
          </w:p>
        </w:tc>
        <w:tc>
          <w:tcPr>
            <w:tcW w:w="50" w:type="dxa"/>
            <w:vAlign w:val="center"/>
          </w:tcPr>
          <w:p w14:paraId="476AD255" w14:textId="77777777" w:rsidR="00460A48" w:rsidRPr="008D74D6" w:rsidRDefault="00460A48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60A48" w:rsidRPr="008D74D6" w14:paraId="2084AD64" w14:textId="77777777" w:rsidTr="009B36B0">
        <w:trPr>
          <w:trHeight w:val="200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6C492" w14:textId="77777777" w:rsidR="00460A48" w:rsidRPr="008D74D6" w:rsidRDefault="00460A48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00056" w14:textId="77777777" w:rsidR="00460A48" w:rsidRPr="008D74D6" w:rsidRDefault="00460A48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C146" w14:textId="2C350C2C" w:rsidR="00460A48" w:rsidRPr="00460A48" w:rsidRDefault="00460A48" w:rsidP="00460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460A48">
              <w:rPr>
                <w:rFonts w:ascii="Arial" w:hAnsi="Arial" w:cs="Arial"/>
                <w:color w:val="000000"/>
              </w:rPr>
              <w:t>Wsparcie w poszukiwaniu zewnętrznych źródeł finansowania niezbędnych do rozwoju firmy</w:t>
            </w:r>
          </w:p>
        </w:tc>
        <w:tc>
          <w:tcPr>
            <w:tcW w:w="50" w:type="dxa"/>
            <w:vAlign w:val="center"/>
          </w:tcPr>
          <w:p w14:paraId="3028990F" w14:textId="77777777" w:rsidR="00460A48" w:rsidRPr="008D74D6" w:rsidRDefault="00460A48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60A48" w:rsidRPr="008D74D6" w14:paraId="43B084A3" w14:textId="77777777" w:rsidTr="00460A48">
        <w:trPr>
          <w:trHeight w:val="420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A01C" w14:textId="77777777" w:rsidR="00460A48" w:rsidRPr="008D74D6" w:rsidRDefault="00460A48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7104A" w14:textId="77777777" w:rsidR="00460A48" w:rsidRPr="008D74D6" w:rsidRDefault="00460A48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B09D" w14:textId="1D31678C" w:rsidR="00460A48" w:rsidRPr="00460A48" w:rsidRDefault="00460A48" w:rsidP="00460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460A48">
              <w:rPr>
                <w:rFonts w:ascii="Arial" w:hAnsi="Arial" w:cs="Arial"/>
                <w:color w:val="000000"/>
              </w:rPr>
              <w:t>Wsparcie w przygotowaniu wyceny przedsiębiorstwa, w tym przygotowanie niezbędnej dokumentacji</w:t>
            </w:r>
          </w:p>
        </w:tc>
        <w:tc>
          <w:tcPr>
            <w:tcW w:w="50" w:type="dxa"/>
            <w:vMerge w:val="restart"/>
            <w:vAlign w:val="center"/>
          </w:tcPr>
          <w:p w14:paraId="1D7C46B0" w14:textId="77777777" w:rsidR="00460A48" w:rsidRPr="008D74D6" w:rsidRDefault="00460A48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60A48" w:rsidRPr="008D74D6" w14:paraId="5071D6C4" w14:textId="77777777" w:rsidTr="00460A48">
        <w:trPr>
          <w:trHeight w:val="435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0ADBB" w14:textId="77777777" w:rsidR="00460A48" w:rsidRPr="008D74D6" w:rsidRDefault="00460A48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59AF4" w14:textId="77777777" w:rsidR="00460A48" w:rsidRPr="008D74D6" w:rsidRDefault="00460A48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64913" w14:textId="05FEFE77" w:rsidR="00460A48" w:rsidRPr="00460A48" w:rsidRDefault="00460A48" w:rsidP="00460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460A48">
              <w:rPr>
                <w:rFonts w:ascii="Arial" w:hAnsi="Arial" w:cs="Arial"/>
                <w:color w:val="000000"/>
              </w:rPr>
              <w:t xml:space="preserve">Opracowanie strategii zakupu lub sprzedaży przedsiębiorstwa lub jego części, w tym niezbędnych dokumentów </w:t>
            </w:r>
          </w:p>
        </w:tc>
        <w:tc>
          <w:tcPr>
            <w:tcW w:w="50" w:type="dxa"/>
            <w:vMerge/>
            <w:vAlign w:val="center"/>
          </w:tcPr>
          <w:p w14:paraId="343E2DDA" w14:textId="77777777" w:rsidR="00460A48" w:rsidRPr="008D74D6" w:rsidRDefault="00460A48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60A48" w:rsidRPr="008D74D6" w14:paraId="7F9EAB26" w14:textId="77777777" w:rsidTr="00460A48">
        <w:trPr>
          <w:trHeight w:val="814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C216C" w14:textId="77777777" w:rsidR="00460A48" w:rsidRPr="008D74D6" w:rsidRDefault="00460A48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B11D6" w14:textId="77777777" w:rsidR="00460A48" w:rsidRPr="008D74D6" w:rsidRDefault="00460A48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0BE1" w14:textId="77777777" w:rsidR="00460A48" w:rsidRPr="00460A48" w:rsidRDefault="00460A48" w:rsidP="00460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460A48">
              <w:rPr>
                <w:rFonts w:ascii="Arial" w:hAnsi="Arial" w:cs="Arial"/>
                <w:color w:val="000000"/>
              </w:rPr>
              <w:t>Wdrożenie i monitoring strategii zakupu lub sprzedaży przedsiębiorstwa lub jego części</w:t>
            </w:r>
          </w:p>
          <w:p w14:paraId="6D282FBB" w14:textId="77777777" w:rsidR="00460A48" w:rsidRPr="00460A48" w:rsidRDefault="00460A48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0" w:type="dxa"/>
            <w:vMerge/>
            <w:vAlign w:val="center"/>
          </w:tcPr>
          <w:p w14:paraId="39BC15D7" w14:textId="77777777" w:rsidR="00460A48" w:rsidRPr="008D74D6" w:rsidRDefault="00460A48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B31F6" w:rsidRPr="008D74D6" w14:paraId="3F5E46F5" w14:textId="77777777" w:rsidTr="00AB31F6">
        <w:trPr>
          <w:trHeight w:val="21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D84C7" w14:textId="77777777" w:rsidR="004058D6" w:rsidRPr="008D74D6" w:rsidRDefault="004058D6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D74D6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B9258" w14:textId="280C5F8E" w:rsidR="004058D6" w:rsidRPr="00296A76" w:rsidRDefault="00296A76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296A76">
              <w:rPr>
                <w:rFonts w:ascii="Arial" w:hAnsi="Arial" w:cs="Arial"/>
                <w:b/>
              </w:rPr>
              <w:t>Usługi w zakresie marketingowym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A21D2" w14:textId="7524A050" w:rsidR="004058D6" w:rsidRPr="00DF0867" w:rsidRDefault="00DF0867" w:rsidP="00DF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DF0867">
              <w:rPr>
                <w:rFonts w:ascii="Arial" w:hAnsi="Arial" w:cs="Arial"/>
                <w:color w:val="000000"/>
              </w:rPr>
              <w:t>Opracowanie i wdrożenie strategii marketingowej przedsiębiorstwa na rynkach docelowych (w</w:t>
            </w:r>
            <w:r w:rsidRPr="00DF0867">
              <w:rPr>
                <w:rFonts w:ascii="Arial" w:hAnsi="Arial" w:cs="Arial"/>
              </w:rPr>
              <w:t> </w:t>
            </w:r>
            <w:r w:rsidRPr="00DF0867">
              <w:rPr>
                <w:rFonts w:ascii="Arial" w:hAnsi="Arial" w:cs="Arial"/>
                <w:color w:val="000000"/>
              </w:rPr>
              <w:t>tym również rynkach zagranicznych) oraz jej monitoring.</w:t>
            </w:r>
          </w:p>
        </w:tc>
        <w:tc>
          <w:tcPr>
            <w:tcW w:w="50" w:type="dxa"/>
            <w:vAlign w:val="center"/>
          </w:tcPr>
          <w:p w14:paraId="236045B0" w14:textId="77777777" w:rsidR="004058D6" w:rsidRPr="008D74D6" w:rsidRDefault="004058D6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B31F6" w:rsidRPr="008D74D6" w14:paraId="3473FF02" w14:textId="77777777" w:rsidTr="00AB31F6">
        <w:trPr>
          <w:trHeight w:val="32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EC90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415B2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2F26" w14:textId="19272343" w:rsidR="004058D6" w:rsidRPr="00DF0867" w:rsidRDefault="00DF0867" w:rsidP="00DF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DF0867">
              <w:rPr>
                <w:rFonts w:ascii="Arial" w:hAnsi="Arial" w:cs="Arial"/>
                <w:color w:val="000000"/>
              </w:rPr>
              <w:t>Badanie rynku, w tym zapotrzebowania na produkt (wyrób/usługę)</w:t>
            </w:r>
          </w:p>
        </w:tc>
        <w:tc>
          <w:tcPr>
            <w:tcW w:w="50" w:type="dxa"/>
            <w:vAlign w:val="center"/>
          </w:tcPr>
          <w:p w14:paraId="5EBA8458" w14:textId="77777777" w:rsidR="004058D6" w:rsidRPr="008D74D6" w:rsidRDefault="004058D6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B31F6" w:rsidRPr="008D74D6" w14:paraId="33382025" w14:textId="77777777" w:rsidTr="00AB31F6">
        <w:trPr>
          <w:trHeight w:val="32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ABDCD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045A6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EBE4" w14:textId="0D80811B" w:rsidR="004058D6" w:rsidRPr="00DF0867" w:rsidRDefault="00DF0867" w:rsidP="00DF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DF0867">
              <w:rPr>
                <w:rFonts w:ascii="Arial" w:hAnsi="Arial" w:cs="Arial"/>
              </w:rPr>
              <w:t>Wsparcie w opracowaniu procesów dystrybucji/świadczenia usług</w:t>
            </w:r>
          </w:p>
        </w:tc>
        <w:tc>
          <w:tcPr>
            <w:tcW w:w="50" w:type="dxa"/>
            <w:vAlign w:val="center"/>
          </w:tcPr>
          <w:p w14:paraId="1192439A" w14:textId="77777777" w:rsidR="004058D6" w:rsidRPr="008D74D6" w:rsidRDefault="004058D6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B31F6" w:rsidRPr="008D74D6" w14:paraId="193F71D7" w14:textId="77777777" w:rsidTr="00AB31F6">
        <w:trPr>
          <w:trHeight w:val="32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03EF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1AF28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96860" w14:textId="15E5B264" w:rsidR="004058D6" w:rsidRPr="00DF0867" w:rsidRDefault="00DF0867" w:rsidP="00DF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DF0867">
              <w:rPr>
                <w:rFonts w:ascii="Arial" w:hAnsi="Arial" w:cs="Arial"/>
                <w:color w:val="000000"/>
              </w:rPr>
              <w:t>Opracowanie i wdrożenie strategii sprzedaży produktu (towaru lub usługi) oraz jej monitoring</w:t>
            </w:r>
          </w:p>
        </w:tc>
        <w:tc>
          <w:tcPr>
            <w:tcW w:w="50" w:type="dxa"/>
            <w:vAlign w:val="center"/>
          </w:tcPr>
          <w:p w14:paraId="4155F25B" w14:textId="77777777" w:rsidR="004058D6" w:rsidRPr="008D74D6" w:rsidRDefault="004058D6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B31F6" w:rsidRPr="008D74D6" w14:paraId="6D454846" w14:textId="77777777" w:rsidTr="00AB31F6">
        <w:trPr>
          <w:trHeight w:val="32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0459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68980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5ABB2" w14:textId="31EA1494" w:rsidR="004058D6" w:rsidRPr="00DF0867" w:rsidRDefault="00DF0867" w:rsidP="00DF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DF0867">
              <w:rPr>
                <w:rFonts w:ascii="Arial" w:hAnsi="Arial" w:cs="Arial"/>
                <w:color w:val="000000"/>
              </w:rPr>
              <w:t>Opracowanie i wdrożenie kampanii marketingowej/promocyjnej oraz monitoring z jej realizacji</w:t>
            </w:r>
          </w:p>
        </w:tc>
        <w:tc>
          <w:tcPr>
            <w:tcW w:w="50" w:type="dxa"/>
            <w:vAlign w:val="center"/>
          </w:tcPr>
          <w:p w14:paraId="66F8AE58" w14:textId="77777777" w:rsidR="004058D6" w:rsidRPr="008D74D6" w:rsidRDefault="004058D6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B31F6" w:rsidRPr="008D74D6" w14:paraId="4775E446" w14:textId="77777777" w:rsidTr="00AB31F6">
        <w:trPr>
          <w:trHeight w:val="32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8B43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53720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796D" w14:textId="477A036A" w:rsidR="004058D6" w:rsidRPr="00DF0867" w:rsidRDefault="00DF0867" w:rsidP="00DF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DF0867">
              <w:rPr>
                <w:rFonts w:ascii="Arial" w:hAnsi="Arial" w:cs="Arial"/>
                <w:color w:val="000000"/>
              </w:rPr>
              <w:t>Budowa wizerunku przedsiębiorstwa</w:t>
            </w:r>
          </w:p>
        </w:tc>
        <w:tc>
          <w:tcPr>
            <w:tcW w:w="50" w:type="dxa"/>
            <w:vAlign w:val="center"/>
          </w:tcPr>
          <w:p w14:paraId="572F2A48" w14:textId="77777777" w:rsidR="004058D6" w:rsidRPr="008D74D6" w:rsidRDefault="004058D6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B31F6" w:rsidRPr="008D74D6" w14:paraId="2B8B233B" w14:textId="77777777" w:rsidTr="00AB31F6">
        <w:trPr>
          <w:trHeight w:val="32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1C49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0E19B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BCEC" w14:textId="2EE1D658" w:rsidR="004058D6" w:rsidRPr="00DF0867" w:rsidRDefault="00DF0867" w:rsidP="00DF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DF0867">
              <w:rPr>
                <w:rFonts w:ascii="Arial" w:hAnsi="Arial" w:cs="Arial"/>
                <w:color w:val="000000"/>
              </w:rPr>
              <w:t>Opracowanie planu wykorzystania własności intelektualnej jako elementu marketingu (np. znak towarowy)</w:t>
            </w:r>
          </w:p>
        </w:tc>
        <w:tc>
          <w:tcPr>
            <w:tcW w:w="50" w:type="dxa"/>
            <w:vAlign w:val="center"/>
          </w:tcPr>
          <w:p w14:paraId="760B5364" w14:textId="77777777" w:rsidR="00125455" w:rsidRPr="008D74D6" w:rsidRDefault="00125455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25455" w:rsidRPr="008D74D6" w14:paraId="40644934" w14:textId="77777777" w:rsidTr="00AB31F6">
        <w:trPr>
          <w:trHeight w:val="32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4DECD" w14:textId="77777777" w:rsidR="00125455" w:rsidRPr="008D74D6" w:rsidRDefault="00125455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4593" w14:textId="77777777" w:rsidR="00125455" w:rsidRPr="008D74D6" w:rsidRDefault="00125455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DEFD7" w14:textId="2ECFD9CD" w:rsidR="00125455" w:rsidRPr="00DF0867" w:rsidRDefault="00DF0867" w:rsidP="00DF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DF0867">
              <w:rPr>
                <w:rFonts w:ascii="Arial" w:hAnsi="Arial" w:cs="Arial"/>
              </w:rPr>
              <w:t>Branding</w:t>
            </w:r>
            <w:r>
              <w:rPr>
                <w:rFonts w:ascii="Arial" w:hAnsi="Arial" w:cs="Arial"/>
              </w:rPr>
              <w:t xml:space="preserve"> i</w:t>
            </w:r>
            <w:r w:rsidRPr="00DF0867">
              <w:rPr>
                <w:rFonts w:ascii="Arial" w:hAnsi="Arial" w:cs="Arial"/>
              </w:rPr>
              <w:t xml:space="preserve"> rebranding marki</w:t>
            </w:r>
          </w:p>
        </w:tc>
        <w:tc>
          <w:tcPr>
            <w:tcW w:w="50" w:type="dxa"/>
            <w:vAlign w:val="center"/>
          </w:tcPr>
          <w:p w14:paraId="00470A57" w14:textId="77777777" w:rsidR="00125455" w:rsidRPr="008D74D6" w:rsidRDefault="00125455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81E0E" w:rsidRPr="008D74D6" w14:paraId="1B47305D" w14:textId="77777777" w:rsidTr="00AB31F6">
        <w:trPr>
          <w:trHeight w:val="32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A6E0F" w14:textId="77777777" w:rsidR="00781E0E" w:rsidRPr="008D74D6" w:rsidRDefault="00781E0E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D125D" w14:textId="77777777" w:rsidR="00781E0E" w:rsidRPr="008D74D6" w:rsidRDefault="00781E0E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3640" w14:textId="76E35866" w:rsidR="00781E0E" w:rsidRPr="00DF0867" w:rsidRDefault="00DF0867" w:rsidP="00DF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DF0867">
              <w:rPr>
                <w:rFonts w:ascii="Arial" w:hAnsi="Arial" w:cs="Arial"/>
              </w:rPr>
              <w:t>Audyt dojrzałości marketingowej</w:t>
            </w:r>
          </w:p>
        </w:tc>
        <w:tc>
          <w:tcPr>
            <w:tcW w:w="50" w:type="dxa"/>
            <w:vAlign w:val="center"/>
          </w:tcPr>
          <w:p w14:paraId="034C257F" w14:textId="77777777" w:rsidR="00781E0E" w:rsidRPr="008D74D6" w:rsidRDefault="00781E0E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25455" w:rsidRPr="008D74D6" w14:paraId="3EF0EB21" w14:textId="77777777" w:rsidTr="00AB31F6">
        <w:trPr>
          <w:trHeight w:val="32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92599" w14:textId="77777777" w:rsidR="00125455" w:rsidRPr="008D74D6" w:rsidRDefault="00125455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28B0" w14:textId="77777777" w:rsidR="00125455" w:rsidRPr="008D74D6" w:rsidRDefault="00125455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9B410" w14:textId="0C6AFA03" w:rsidR="00125455" w:rsidRPr="00DF0867" w:rsidRDefault="00DF0867" w:rsidP="00DF086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DF0867">
              <w:rPr>
                <w:rFonts w:ascii="Arial" w:hAnsi="Arial" w:cs="Arial"/>
              </w:rPr>
              <w:t>Opracowanie i wdrożenie internetowej dystrybucji produktów i</w:t>
            </w:r>
            <w:r w:rsidR="00D322A8">
              <w:rPr>
                <w:rFonts w:ascii="Arial" w:hAnsi="Arial" w:cs="Arial"/>
              </w:rPr>
              <w:t> </w:t>
            </w:r>
            <w:r w:rsidRPr="00DF0867">
              <w:rPr>
                <w:rFonts w:ascii="Arial" w:hAnsi="Arial" w:cs="Arial"/>
              </w:rPr>
              <w:t>usług</w:t>
            </w:r>
          </w:p>
        </w:tc>
        <w:tc>
          <w:tcPr>
            <w:tcW w:w="50" w:type="dxa"/>
            <w:vAlign w:val="center"/>
          </w:tcPr>
          <w:p w14:paraId="138DB8A2" w14:textId="77777777" w:rsidR="00125455" w:rsidRPr="008D74D6" w:rsidRDefault="00125455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B31F6" w:rsidRPr="008D74D6" w14:paraId="6EBB85A7" w14:textId="77777777" w:rsidTr="00AB31F6">
        <w:trPr>
          <w:trHeight w:val="32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36AAC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12F7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45655" w14:textId="0FFB6C74" w:rsidR="00125455" w:rsidRPr="00DF0867" w:rsidRDefault="00DF0867" w:rsidP="00DF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DF0867">
              <w:rPr>
                <w:rFonts w:ascii="Arial" w:hAnsi="Arial" w:cs="Arial"/>
              </w:rPr>
              <w:t>Wykorzystanie instrumentów IT w działaniach promocyjnych produktów i usług</w:t>
            </w:r>
          </w:p>
        </w:tc>
        <w:tc>
          <w:tcPr>
            <w:tcW w:w="50" w:type="dxa"/>
            <w:vAlign w:val="center"/>
          </w:tcPr>
          <w:p w14:paraId="0600FB76" w14:textId="77777777" w:rsidR="00125455" w:rsidRPr="008D74D6" w:rsidRDefault="00125455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F0867" w:rsidRPr="008D74D6" w14:paraId="29D5FE8D" w14:textId="77777777" w:rsidTr="00AB31F6">
        <w:trPr>
          <w:trHeight w:val="32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342D1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1C2D" w14:textId="77777777" w:rsidR="004058D6" w:rsidRPr="008D74D6" w:rsidRDefault="004058D6" w:rsidP="001B385D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B26D" w14:textId="332124FD" w:rsidR="004058D6" w:rsidRPr="00DF0867" w:rsidRDefault="00DF0867" w:rsidP="00DF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DF0867">
              <w:rPr>
                <w:rFonts w:ascii="Arial" w:hAnsi="Arial" w:cs="Arial"/>
                <w:color w:val="000000"/>
              </w:rPr>
              <w:t xml:space="preserve">Wsparcie w prowadzeniu marketingu internetowego firmy - SEO (pozycjonowanie), </w:t>
            </w:r>
            <w:proofErr w:type="spellStart"/>
            <w:r w:rsidRPr="00DF0867">
              <w:rPr>
                <w:rFonts w:ascii="Arial" w:hAnsi="Arial" w:cs="Arial"/>
                <w:color w:val="000000"/>
              </w:rPr>
              <w:t>social</w:t>
            </w:r>
            <w:proofErr w:type="spellEnd"/>
            <w:r w:rsidRPr="00DF0867">
              <w:rPr>
                <w:rFonts w:ascii="Arial" w:hAnsi="Arial" w:cs="Arial"/>
                <w:color w:val="000000"/>
              </w:rPr>
              <w:t xml:space="preserve"> media</w:t>
            </w:r>
          </w:p>
        </w:tc>
        <w:tc>
          <w:tcPr>
            <w:tcW w:w="50" w:type="dxa"/>
            <w:tcBorders>
              <w:bottom w:val="single" w:sz="4" w:space="0" w:color="auto"/>
            </w:tcBorders>
            <w:vAlign w:val="center"/>
          </w:tcPr>
          <w:p w14:paraId="6879F5C2" w14:textId="77777777" w:rsidR="004058D6" w:rsidRPr="008D74D6" w:rsidRDefault="004058D6" w:rsidP="001B38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81E0E" w:rsidRPr="008D74D6" w14:paraId="1C9E417A" w14:textId="77777777" w:rsidTr="00AB31F6">
        <w:trPr>
          <w:gridAfter w:val="1"/>
          <w:wAfter w:w="50" w:type="dxa"/>
          <w:trHeight w:val="36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3305B" w14:textId="77777777" w:rsidR="00781E0E" w:rsidRPr="008D74D6" w:rsidRDefault="00781E0E" w:rsidP="00781E0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D74D6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2D153" w14:textId="43BC7D2C" w:rsidR="00781E0E" w:rsidRPr="00296A76" w:rsidRDefault="00781E0E" w:rsidP="00781E0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296A76">
              <w:rPr>
                <w:rFonts w:ascii="Arial" w:hAnsi="Arial" w:cs="Arial"/>
                <w:b/>
              </w:rPr>
              <w:t>Usługi w zakresie rozwoju produktu/usługi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823B2" w14:textId="35627B76" w:rsidR="00781E0E" w:rsidRPr="00DF0867" w:rsidRDefault="00781E0E" w:rsidP="00DF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DF0867">
              <w:rPr>
                <w:rFonts w:ascii="Arial" w:hAnsi="Arial" w:cs="Arial"/>
                <w:color w:val="000000"/>
              </w:rPr>
              <w:t>Audyt technologiczny</w:t>
            </w:r>
          </w:p>
        </w:tc>
      </w:tr>
      <w:tr w:rsidR="00781E0E" w:rsidRPr="008D74D6" w14:paraId="796C4F66" w14:textId="77777777" w:rsidTr="00AB31F6">
        <w:trPr>
          <w:gridAfter w:val="1"/>
          <w:wAfter w:w="50" w:type="dxa"/>
          <w:trHeight w:val="32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A8AD" w14:textId="77777777" w:rsidR="00781E0E" w:rsidRPr="008D74D6" w:rsidRDefault="00781E0E" w:rsidP="00781E0E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005D" w14:textId="77777777" w:rsidR="00781E0E" w:rsidRPr="008D74D6" w:rsidRDefault="00781E0E" w:rsidP="00781E0E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5C251" w14:textId="1E2726C6" w:rsidR="00781E0E" w:rsidRPr="00DF0867" w:rsidRDefault="00781E0E" w:rsidP="00DF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DF0867">
              <w:rPr>
                <w:rFonts w:ascii="Arial" w:hAnsi="Arial" w:cs="Arial"/>
                <w:color w:val="000000"/>
              </w:rPr>
              <w:t>Analiza rynku w zakresie rozwoju produktu/usługi</w:t>
            </w:r>
          </w:p>
        </w:tc>
      </w:tr>
      <w:tr w:rsidR="00781E0E" w:rsidRPr="008D74D6" w14:paraId="54A9E523" w14:textId="77777777" w:rsidTr="00AB31F6">
        <w:trPr>
          <w:gridAfter w:val="1"/>
          <w:wAfter w:w="50" w:type="dxa"/>
          <w:trHeight w:val="32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F022D" w14:textId="77777777" w:rsidR="00781E0E" w:rsidRPr="008D74D6" w:rsidRDefault="00781E0E" w:rsidP="00781E0E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35794" w14:textId="77777777" w:rsidR="00781E0E" w:rsidRPr="008D74D6" w:rsidRDefault="00781E0E" w:rsidP="00781E0E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B4CB0" w14:textId="5F0749A7" w:rsidR="00781E0E" w:rsidRPr="00DF0867" w:rsidRDefault="00781E0E" w:rsidP="00DF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DF0867">
              <w:rPr>
                <w:rFonts w:ascii="Arial" w:hAnsi="Arial" w:cs="Arial"/>
                <w:color w:val="000000"/>
              </w:rPr>
              <w:t>Analiza potencjału rynkowego nowego produktu lub usługi</w:t>
            </w:r>
          </w:p>
        </w:tc>
      </w:tr>
      <w:tr w:rsidR="00781E0E" w:rsidRPr="008D74D6" w14:paraId="45BA960E" w14:textId="77777777" w:rsidTr="00AB31F6">
        <w:trPr>
          <w:gridAfter w:val="1"/>
          <w:wAfter w:w="50" w:type="dxa"/>
          <w:trHeight w:val="32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4A75" w14:textId="77777777" w:rsidR="00781E0E" w:rsidRPr="008D74D6" w:rsidRDefault="00781E0E" w:rsidP="00781E0E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1CB4" w14:textId="77777777" w:rsidR="00781E0E" w:rsidRPr="008D74D6" w:rsidRDefault="00781E0E" w:rsidP="00781E0E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B5DCF" w14:textId="35A16FB3" w:rsidR="00781E0E" w:rsidRPr="00DF0867" w:rsidRDefault="00781E0E" w:rsidP="00DF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DF0867">
              <w:rPr>
                <w:rFonts w:ascii="Arial" w:hAnsi="Arial" w:cs="Arial"/>
                <w:color w:val="000000"/>
              </w:rPr>
              <w:t>Analiza potencjału rynkowego nowego produktu lub usługi</w:t>
            </w:r>
          </w:p>
        </w:tc>
      </w:tr>
      <w:tr w:rsidR="00781E0E" w:rsidRPr="008D74D6" w14:paraId="5F7E24B7" w14:textId="77777777" w:rsidTr="00AB31F6">
        <w:trPr>
          <w:gridAfter w:val="1"/>
          <w:wAfter w:w="50" w:type="dxa"/>
          <w:trHeight w:val="32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B7858" w14:textId="77777777" w:rsidR="00781E0E" w:rsidRPr="008D74D6" w:rsidRDefault="00781E0E" w:rsidP="00781E0E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498F8" w14:textId="77777777" w:rsidR="00781E0E" w:rsidRPr="008D74D6" w:rsidRDefault="00781E0E" w:rsidP="00781E0E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9C4D" w14:textId="0D46EC50" w:rsidR="00781E0E" w:rsidRPr="00DF0867" w:rsidRDefault="00781E0E" w:rsidP="00DF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DF0867">
              <w:rPr>
                <w:rFonts w:ascii="Arial" w:hAnsi="Arial" w:cs="Arial"/>
                <w:color w:val="000000"/>
              </w:rPr>
              <w:t>Wsparcie w przeprowadzeniu analizy ryzyka i</w:t>
            </w:r>
            <w:r w:rsidRPr="00DF0867">
              <w:rPr>
                <w:rFonts w:ascii="Arial" w:hAnsi="Arial" w:cs="Arial"/>
              </w:rPr>
              <w:t> określaniu</w:t>
            </w:r>
            <w:r w:rsidRPr="00DF0867">
              <w:rPr>
                <w:rFonts w:ascii="Arial" w:hAnsi="Arial" w:cs="Arial"/>
                <w:color w:val="000000"/>
              </w:rPr>
              <w:t xml:space="preserve"> sposobów jego eliminacji w zakresie realizacji poszczególnych elementów procesów produkcyjnych/</w:t>
            </w:r>
            <w:r w:rsidR="00DF0867">
              <w:rPr>
                <w:rFonts w:ascii="Arial" w:hAnsi="Arial" w:cs="Arial"/>
                <w:color w:val="000000"/>
              </w:rPr>
              <w:t xml:space="preserve"> </w:t>
            </w:r>
            <w:r w:rsidRPr="00DF0867">
              <w:rPr>
                <w:rFonts w:ascii="Arial" w:hAnsi="Arial" w:cs="Arial"/>
                <w:color w:val="000000"/>
              </w:rPr>
              <w:t>dystrybucyjnych/</w:t>
            </w:r>
            <w:r w:rsidR="00DF0867">
              <w:rPr>
                <w:rFonts w:ascii="Arial" w:hAnsi="Arial" w:cs="Arial"/>
                <w:color w:val="000000"/>
              </w:rPr>
              <w:t xml:space="preserve"> </w:t>
            </w:r>
            <w:r w:rsidRPr="00DF0867">
              <w:rPr>
                <w:rFonts w:ascii="Arial" w:hAnsi="Arial" w:cs="Arial"/>
                <w:color w:val="000000"/>
              </w:rPr>
              <w:t>świadczenia usług</w:t>
            </w:r>
          </w:p>
        </w:tc>
      </w:tr>
      <w:tr w:rsidR="00781E0E" w:rsidRPr="008D74D6" w14:paraId="1394A10F" w14:textId="77777777" w:rsidTr="00AB31F6">
        <w:trPr>
          <w:gridAfter w:val="1"/>
          <w:wAfter w:w="50" w:type="dxa"/>
          <w:trHeight w:val="555"/>
        </w:trPr>
        <w:tc>
          <w:tcPr>
            <w:tcW w:w="5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8B26" w14:textId="294C528D" w:rsidR="00781E0E" w:rsidRPr="008D74D6" w:rsidRDefault="00781E0E" w:rsidP="00781E0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2F656" w14:textId="1A2C1C74" w:rsidR="00781E0E" w:rsidRPr="008D74D6" w:rsidRDefault="00781E0E" w:rsidP="00781E0E">
            <w:pPr>
              <w:pStyle w:val="Normalny1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130AA" w14:textId="74E47B12" w:rsidR="00781E0E" w:rsidRPr="00DF0867" w:rsidRDefault="00781E0E" w:rsidP="00DF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DF0867">
              <w:rPr>
                <w:rFonts w:ascii="Arial" w:hAnsi="Arial" w:cs="Arial"/>
                <w:color w:val="000000"/>
              </w:rPr>
              <w:t>Wsparcie w zakresie analizy funkcjonalnej istniejącej infrastruktury i technologii, w tym IT</w:t>
            </w:r>
          </w:p>
        </w:tc>
      </w:tr>
      <w:tr w:rsidR="00781E0E" w:rsidRPr="008D74D6" w14:paraId="1F76B881" w14:textId="77777777" w:rsidTr="00AB31F6">
        <w:trPr>
          <w:gridAfter w:val="1"/>
          <w:wAfter w:w="50" w:type="dxa"/>
          <w:trHeight w:val="39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371DF" w14:textId="77777777" w:rsidR="00781E0E" w:rsidRPr="008D74D6" w:rsidRDefault="00781E0E" w:rsidP="00781E0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46568" w14:textId="77777777" w:rsidR="00781E0E" w:rsidRPr="008D74D6" w:rsidRDefault="00781E0E" w:rsidP="00781E0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281C" w14:textId="7C5262B6" w:rsidR="00781E0E" w:rsidRPr="00DF0867" w:rsidRDefault="00781E0E" w:rsidP="00DF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DF0867">
              <w:rPr>
                <w:rFonts w:ascii="Arial" w:hAnsi="Arial" w:cs="Arial"/>
                <w:color w:val="000000"/>
              </w:rPr>
              <w:t>Wsparcie w opracowaniu procesów produkcji</w:t>
            </w:r>
          </w:p>
        </w:tc>
      </w:tr>
      <w:tr w:rsidR="00781E0E" w:rsidRPr="008D74D6" w14:paraId="6B8A0ED8" w14:textId="77777777" w:rsidTr="00AB31F6">
        <w:trPr>
          <w:gridAfter w:val="1"/>
          <w:wAfter w:w="50" w:type="dxa"/>
          <w:trHeight w:val="24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E9C8" w14:textId="77777777" w:rsidR="00781E0E" w:rsidRPr="008D74D6" w:rsidRDefault="00781E0E" w:rsidP="00781E0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56AFB" w14:textId="77777777" w:rsidR="00781E0E" w:rsidRPr="008D74D6" w:rsidRDefault="00781E0E" w:rsidP="00781E0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0A67" w14:textId="13A7D11C" w:rsidR="00781E0E" w:rsidRPr="00DF0867" w:rsidRDefault="00781E0E" w:rsidP="00DF086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FF0000"/>
              </w:rPr>
            </w:pPr>
            <w:r w:rsidRPr="00DF0867">
              <w:rPr>
                <w:rFonts w:ascii="Arial" w:hAnsi="Arial" w:cs="Arial"/>
                <w:color w:val="000000"/>
              </w:rPr>
              <w:t>Wsparcie w opracowaniu informatycznego systemu zarządzania produkcją/świadczeniem usług/systemu zarządzania relacjami z</w:t>
            </w:r>
            <w:r w:rsidR="00DF0867">
              <w:rPr>
                <w:rFonts w:ascii="Arial" w:hAnsi="Arial" w:cs="Arial"/>
                <w:color w:val="000000"/>
              </w:rPr>
              <w:t> </w:t>
            </w:r>
            <w:r w:rsidRPr="00DF0867">
              <w:rPr>
                <w:rFonts w:ascii="Arial" w:hAnsi="Arial" w:cs="Arial"/>
                <w:color w:val="000000"/>
              </w:rPr>
              <w:t>klientami</w:t>
            </w:r>
          </w:p>
        </w:tc>
      </w:tr>
      <w:tr w:rsidR="00781E0E" w:rsidRPr="008D74D6" w14:paraId="64239426" w14:textId="77777777" w:rsidTr="00AB31F6">
        <w:trPr>
          <w:gridAfter w:val="1"/>
          <w:wAfter w:w="50" w:type="dxa"/>
          <w:trHeight w:val="55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775F" w14:textId="77777777" w:rsidR="00781E0E" w:rsidRPr="008D74D6" w:rsidRDefault="00781E0E" w:rsidP="00781E0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83794" w14:textId="77777777" w:rsidR="00781E0E" w:rsidRPr="008D74D6" w:rsidRDefault="00781E0E" w:rsidP="00781E0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E7DB" w14:textId="280DD2F3" w:rsidR="00781E0E" w:rsidRPr="00DF0867" w:rsidRDefault="00781E0E" w:rsidP="00DF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DF0867">
              <w:rPr>
                <w:rFonts w:ascii="Arial" w:hAnsi="Arial" w:cs="Arial"/>
                <w:color w:val="000000"/>
              </w:rPr>
              <w:t>Wsparcie w zakresie technicznego przygotowania produkcji/procesu dystrybucji/świadczenia usług</w:t>
            </w:r>
          </w:p>
        </w:tc>
      </w:tr>
      <w:tr w:rsidR="00781E0E" w:rsidRPr="008D74D6" w14:paraId="7BCBE4E6" w14:textId="77777777" w:rsidTr="00AB31F6">
        <w:trPr>
          <w:gridAfter w:val="1"/>
          <w:wAfter w:w="50" w:type="dxa"/>
          <w:trHeight w:val="79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5C9B" w14:textId="77777777" w:rsidR="00781E0E" w:rsidRPr="008D74D6" w:rsidRDefault="00781E0E" w:rsidP="00781E0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883E" w14:textId="77777777" w:rsidR="00781E0E" w:rsidRPr="008D74D6" w:rsidRDefault="00781E0E" w:rsidP="00781E0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7582" w14:textId="4CC9BF48" w:rsidR="00781E0E" w:rsidRPr="00DF0867" w:rsidRDefault="00746513" w:rsidP="00DF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DF0867">
              <w:rPr>
                <w:rFonts w:ascii="Arial" w:hAnsi="Arial" w:cs="Arial"/>
                <w:color w:val="000000"/>
              </w:rPr>
              <w:t>Wsparcie w opracowaniu i wdrożeniu systemu monitorowania i</w:t>
            </w:r>
            <w:r w:rsidR="00DF0867">
              <w:rPr>
                <w:rFonts w:ascii="Arial" w:hAnsi="Arial" w:cs="Arial"/>
                <w:color w:val="000000"/>
              </w:rPr>
              <w:t> </w:t>
            </w:r>
            <w:r w:rsidRPr="00DF0867">
              <w:rPr>
                <w:rFonts w:ascii="Arial" w:hAnsi="Arial" w:cs="Arial"/>
                <w:color w:val="000000"/>
              </w:rPr>
              <w:t>testowania wydajności systemów związanych z procesem produkcyjnym, w tym IT</w:t>
            </w:r>
          </w:p>
        </w:tc>
      </w:tr>
      <w:tr w:rsidR="00781E0E" w:rsidRPr="008D74D6" w14:paraId="297836BC" w14:textId="77777777" w:rsidTr="00AB31F6">
        <w:trPr>
          <w:gridAfter w:val="1"/>
          <w:wAfter w:w="50" w:type="dxa"/>
          <w:trHeight w:val="21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94251" w14:textId="77777777" w:rsidR="00781E0E" w:rsidRPr="008D74D6" w:rsidRDefault="00781E0E" w:rsidP="00781E0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F384" w14:textId="77777777" w:rsidR="00781E0E" w:rsidRPr="008D74D6" w:rsidRDefault="00781E0E" w:rsidP="00781E0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03D8" w14:textId="0101F1B6" w:rsidR="00781E0E" w:rsidRPr="00DF0867" w:rsidRDefault="00746513" w:rsidP="00DF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DF0867">
              <w:rPr>
                <w:rFonts w:ascii="Arial" w:hAnsi="Arial" w:cs="Arial"/>
                <w:color w:val="000000"/>
              </w:rPr>
              <w:t xml:space="preserve">Wsparcie w zakresie prototypowania. Wsparcie w zakresie </w:t>
            </w:r>
            <w:r w:rsidRPr="00DF0867">
              <w:rPr>
                <w:rFonts w:ascii="Arial" w:hAnsi="Arial" w:cs="Arial"/>
              </w:rPr>
              <w:t>designu</w:t>
            </w:r>
            <w:r w:rsidRPr="00DF0867">
              <w:rPr>
                <w:rFonts w:ascii="Arial" w:hAnsi="Arial" w:cs="Arial"/>
                <w:color w:val="000000"/>
              </w:rPr>
              <w:t xml:space="preserve"> i wzornictwa </w:t>
            </w:r>
          </w:p>
        </w:tc>
      </w:tr>
      <w:tr w:rsidR="00781E0E" w:rsidRPr="008D74D6" w14:paraId="5EC1E629" w14:textId="77777777" w:rsidTr="00AB31F6">
        <w:trPr>
          <w:gridAfter w:val="1"/>
          <w:wAfter w:w="50" w:type="dxa"/>
          <w:trHeight w:val="42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885CB" w14:textId="77777777" w:rsidR="00781E0E" w:rsidRPr="008D74D6" w:rsidRDefault="00781E0E" w:rsidP="00781E0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178C4" w14:textId="77777777" w:rsidR="00781E0E" w:rsidRPr="008D74D6" w:rsidRDefault="00781E0E" w:rsidP="00781E0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BDA2" w14:textId="42A286E5" w:rsidR="00781E0E" w:rsidRPr="00DF0867" w:rsidRDefault="00746513" w:rsidP="00DF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DF0867">
              <w:rPr>
                <w:rFonts w:ascii="Arial" w:hAnsi="Arial" w:cs="Arial"/>
                <w:color w:val="000000"/>
              </w:rPr>
              <w:t>Wsparcie w opracowaniu standardów świadczenia usług</w:t>
            </w:r>
          </w:p>
        </w:tc>
      </w:tr>
      <w:tr w:rsidR="00781E0E" w:rsidRPr="008D74D6" w14:paraId="755C2FB2" w14:textId="77777777" w:rsidTr="00AB31F6">
        <w:trPr>
          <w:gridAfter w:val="1"/>
          <w:wAfter w:w="50" w:type="dxa"/>
          <w:trHeight w:val="27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ABE7" w14:textId="77777777" w:rsidR="00781E0E" w:rsidRPr="008D74D6" w:rsidRDefault="00781E0E" w:rsidP="00781E0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AA42B" w14:textId="77777777" w:rsidR="00781E0E" w:rsidRPr="008D74D6" w:rsidRDefault="00781E0E" w:rsidP="00781E0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EAFF" w14:textId="2C509EA8" w:rsidR="00781E0E" w:rsidRPr="00DF0867" w:rsidRDefault="00746513" w:rsidP="00DF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DF0867">
              <w:rPr>
                <w:rFonts w:ascii="Arial" w:hAnsi="Arial" w:cs="Arial"/>
                <w:color w:val="000000"/>
              </w:rPr>
              <w:t>Wsparcie w przeprowadzeniu analizy/oceny technicznej i</w:t>
            </w:r>
            <w:r w:rsidR="00DF0867">
              <w:rPr>
                <w:rFonts w:ascii="Arial" w:hAnsi="Arial" w:cs="Arial"/>
                <w:color w:val="000000"/>
              </w:rPr>
              <w:t> </w:t>
            </w:r>
            <w:r w:rsidRPr="00DF0867">
              <w:rPr>
                <w:rFonts w:ascii="Arial" w:hAnsi="Arial" w:cs="Arial"/>
                <w:color w:val="000000"/>
              </w:rPr>
              <w:t>funkcjonalnej systemów IT, pod kątem przydatności w</w:t>
            </w:r>
            <w:r w:rsidR="00DF0867">
              <w:rPr>
                <w:rFonts w:ascii="Arial" w:hAnsi="Arial" w:cs="Arial"/>
                <w:color w:val="000000"/>
              </w:rPr>
              <w:t> </w:t>
            </w:r>
            <w:r w:rsidRPr="00DF0867">
              <w:rPr>
                <w:rFonts w:ascii="Arial" w:hAnsi="Arial" w:cs="Arial"/>
                <w:color w:val="000000"/>
              </w:rPr>
              <w:t>działaniach rozwojowych przedsiębiorstwa</w:t>
            </w:r>
          </w:p>
        </w:tc>
      </w:tr>
      <w:tr w:rsidR="00781E0E" w:rsidRPr="008D74D6" w14:paraId="02CC2E2D" w14:textId="77777777" w:rsidTr="00AB31F6">
        <w:trPr>
          <w:gridAfter w:val="1"/>
          <w:wAfter w:w="50" w:type="dxa"/>
          <w:trHeight w:val="24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EB1A1" w14:textId="77777777" w:rsidR="00781E0E" w:rsidRPr="008D74D6" w:rsidRDefault="00781E0E" w:rsidP="00781E0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151F8" w14:textId="77777777" w:rsidR="00781E0E" w:rsidRPr="008D74D6" w:rsidRDefault="00781E0E" w:rsidP="00781E0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260E5" w14:textId="4BC0DC1E" w:rsidR="00781E0E" w:rsidRPr="00DF0867" w:rsidRDefault="00DF0867" w:rsidP="00DF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  <w:r w:rsidRPr="00DF0867">
              <w:rPr>
                <w:rFonts w:ascii="Arial" w:hAnsi="Arial" w:cs="Arial"/>
                <w:color w:val="000000"/>
              </w:rPr>
              <w:t>Wsparcie eksperckie w integracji nowych systemów IT z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DF0867">
              <w:rPr>
                <w:rFonts w:ascii="Arial" w:hAnsi="Arial" w:cs="Arial"/>
                <w:color w:val="000000"/>
              </w:rPr>
              <w:t>istniejącymi rozwiązaniami w przedsiębiorstwie</w:t>
            </w:r>
          </w:p>
        </w:tc>
      </w:tr>
    </w:tbl>
    <w:p w14:paraId="40FE480A" w14:textId="77777777" w:rsidR="008156D7" w:rsidRPr="008D74D6" w:rsidRDefault="008156D7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588"/>
        </w:tabs>
        <w:spacing w:after="0" w:line="240" w:lineRule="auto"/>
        <w:ind w:left="142" w:right="283"/>
        <w:jc w:val="both"/>
        <w:rPr>
          <w:rFonts w:ascii="Arial" w:hAnsi="Arial" w:cs="Arial"/>
          <w:color w:val="000000"/>
        </w:rPr>
      </w:pPr>
    </w:p>
    <w:p w14:paraId="0A5CF304" w14:textId="77777777" w:rsidR="008156D7" w:rsidRPr="008D74D6" w:rsidRDefault="008156D7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588"/>
        </w:tabs>
        <w:spacing w:after="0" w:line="240" w:lineRule="auto"/>
        <w:ind w:left="142" w:right="283"/>
        <w:jc w:val="both"/>
        <w:rPr>
          <w:rFonts w:ascii="Arial" w:hAnsi="Arial" w:cs="Arial"/>
          <w:color w:val="000000"/>
        </w:rPr>
      </w:pPr>
    </w:p>
    <w:p w14:paraId="553A9371" w14:textId="77777777" w:rsidR="008156D7" w:rsidRPr="008D74D6" w:rsidRDefault="008156D7" w:rsidP="000E4E1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jc w:val="both"/>
        <w:rPr>
          <w:rFonts w:ascii="Arial" w:hAnsi="Arial" w:cs="Arial"/>
          <w:color w:val="000000"/>
        </w:rPr>
      </w:pPr>
    </w:p>
    <w:sectPr w:rsidR="008156D7" w:rsidRPr="008D74D6" w:rsidSect="00CF2814">
      <w:footerReference w:type="default" r:id="rId9"/>
      <w:pgSz w:w="11906" w:h="16838"/>
      <w:pgMar w:top="1417" w:right="1417" w:bottom="1417" w:left="1417" w:header="708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4686E" w14:textId="77777777" w:rsidR="00CF2814" w:rsidRDefault="00CF2814" w:rsidP="006E2B4D">
      <w:pPr>
        <w:spacing w:after="0" w:line="240" w:lineRule="auto"/>
      </w:pPr>
      <w:r>
        <w:separator/>
      </w:r>
    </w:p>
  </w:endnote>
  <w:endnote w:type="continuationSeparator" w:id="0">
    <w:p w14:paraId="727FD5FD" w14:textId="77777777" w:rsidR="00CF2814" w:rsidRDefault="00CF2814" w:rsidP="006E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79E07" w14:textId="77777777" w:rsidR="00594DB5" w:rsidRDefault="00594DB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95107">
      <w:rPr>
        <w:noProof/>
        <w:color w:val="000000"/>
      </w:rPr>
      <w:t>2</w:t>
    </w:r>
    <w:r>
      <w:rPr>
        <w:color w:val="000000"/>
      </w:rPr>
      <w:fldChar w:fldCharType="end"/>
    </w:r>
  </w:p>
  <w:p w14:paraId="3C968015" w14:textId="77777777" w:rsidR="00594DB5" w:rsidRDefault="00594DB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CA624" w14:textId="77777777" w:rsidR="00CF2814" w:rsidRDefault="00CF2814" w:rsidP="006E2B4D">
      <w:pPr>
        <w:spacing w:after="0" w:line="240" w:lineRule="auto"/>
      </w:pPr>
      <w:r>
        <w:separator/>
      </w:r>
    </w:p>
  </w:footnote>
  <w:footnote w:type="continuationSeparator" w:id="0">
    <w:p w14:paraId="133A2C8C" w14:textId="77777777" w:rsidR="00CF2814" w:rsidRDefault="00CF2814" w:rsidP="006E2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3384"/>
    <w:multiLevelType w:val="multilevel"/>
    <w:tmpl w:val="3EBE49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18E28C7"/>
    <w:multiLevelType w:val="multilevel"/>
    <w:tmpl w:val="486493E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AF5582A"/>
    <w:multiLevelType w:val="multilevel"/>
    <w:tmpl w:val="0EF29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40CC7"/>
    <w:multiLevelType w:val="multilevel"/>
    <w:tmpl w:val="BDDC4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F373B52"/>
    <w:multiLevelType w:val="multilevel"/>
    <w:tmpl w:val="E6C0DD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5B07B70"/>
    <w:multiLevelType w:val="multilevel"/>
    <w:tmpl w:val="8B3AB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9B41DAC"/>
    <w:multiLevelType w:val="multilevel"/>
    <w:tmpl w:val="1A8485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33B1C41"/>
    <w:multiLevelType w:val="multilevel"/>
    <w:tmpl w:val="DDEE9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95EFD"/>
    <w:multiLevelType w:val="multilevel"/>
    <w:tmpl w:val="B6AA0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023B0"/>
    <w:multiLevelType w:val="multilevel"/>
    <w:tmpl w:val="C6040D4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A4401BF"/>
    <w:multiLevelType w:val="multilevel"/>
    <w:tmpl w:val="560809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462E0"/>
    <w:multiLevelType w:val="multilevel"/>
    <w:tmpl w:val="FE9E789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40413DE6"/>
    <w:multiLevelType w:val="multilevel"/>
    <w:tmpl w:val="D90C5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92E03"/>
    <w:multiLevelType w:val="multilevel"/>
    <w:tmpl w:val="DDEE9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37239"/>
    <w:multiLevelType w:val="multilevel"/>
    <w:tmpl w:val="6BA29A7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477C2204"/>
    <w:multiLevelType w:val="multilevel"/>
    <w:tmpl w:val="76FE8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4ECD5CCB"/>
    <w:multiLevelType w:val="multilevel"/>
    <w:tmpl w:val="21CC041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EDE55AC"/>
    <w:multiLevelType w:val="multilevel"/>
    <w:tmpl w:val="D35856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F24C8"/>
    <w:multiLevelType w:val="multilevel"/>
    <w:tmpl w:val="70CCCBF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59752E06"/>
    <w:multiLevelType w:val="multilevel"/>
    <w:tmpl w:val="CB7E3E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AFE7B81"/>
    <w:multiLevelType w:val="multilevel"/>
    <w:tmpl w:val="CCD6A58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5D041CD2"/>
    <w:multiLevelType w:val="multilevel"/>
    <w:tmpl w:val="A51CB4D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638C3759"/>
    <w:multiLevelType w:val="multilevel"/>
    <w:tmpl w:val="7ACA302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71A7A"/>
    <w:multiLevelType w:val="multilevel"/>
    <w:tmpl w:val="D2C2037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660800F0"/>
    <w:multiLevelType w:val="multilevel"/>
    <w:tmpl w:val="56B6F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69355297"/>
    <w:multiLevelType w:val="multilevel"/>
    <w:tmpl w:val="58F8A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69676C01"/>
    <w:multiLevelType w:val="multilevel"/>
    <w:tmpl w:val="3E0A69E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6D691EAB"/>
    <w:multiLevelType w:val="multilevel"/>
    <w:tmpl w:val="B37AD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72074F5F"/>
    <w:multiLevelType w:val="multilevel"/>
    <w:tmpl w:val="5D46E3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74564A2D"/>
    <w:multiLevelType w:val="multilevel"/>
    <w:tmpl w:val="A36A98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77A94EF8"/>
    <w:multiLevelType w:val="multilevel"/>
    <w:tmpl w:val="7ACA302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96B49"/>
    <w:multiLevelType w:val="multilevel"/>
    <w:tmpl w:val="3E36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D3251"/>
    <w:multiLevelType w:val="multilevel"/>
    <w:tmpl w:val="217E4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1150910">
    <w:abstractNumId w:val="27"/>
  </w:num>
  <w:num w:numId="2" w16cid:durableId="1608386823">
    <w:abstractNumId w:val="20"/>
  </w:num>
  <w:num w:numId="3" w16cid:durableId="226689528">
    <w:abstractNumId w:val="29"/>
  </w:num>
  <w:num w:numId="4" w16cid:durableId="918371247">
    <w:abstractNumId w:val="3"/>
  </w:num>
  <w:num w:numId="5" w16cid:durableId="936713977">
    <w:abstractNumId w:val="5"/>
  </w:num>
  <w:num w:numId="6" w16cid:durableId="36205792">
    <w:abstractNumId w:val="14"/>
  </w:num>
  <w:num w:numId="7" w16cid:durableId="515462820">
    <w:abstractNumId w:val="21"/>
  </w:num>
  <w:num w:numId="8" w16cid:durableId="505872677">
    <w:abstractNumId w:val="24"/>
  </w:num>
  <w:num w:numId="9" w16cid:durableId="1078018029">
    <w:abstractNumId w:val="26"/>
  </w:num>
  <w:num w:numId="10" w16cid:durableId="721096678">
    <w:abstractNumId w:val="1"/>
  </w:num>
  <w:num w:numId="11" w16cid:durableId="619916256">
    <w:abstractNumId w:val="0"/>
  </w:num>
  <w:num w:numId="12" w16cid:durableId="1873836806">
    <w:abstractNumId w:val="15"/>
  </w:num>
  <w:num w:numId="13" w16cid:durableId="1663503294">
    <w:abstractNumId w:val="13"/>
  </w:num>
  <w:num w:numId="14" w16cid:durableId="226384780">
    <w:abstractNumId w:val="4"/>
  </w:num>
  <w:num w:numId="15" w16cid:durableId="791052027">
    <w:abstractNumId w:val="31"/>
  </w:num>
  <w:num w:numId="16" w16cid:durableId="27992684">
    <w:abstractNumId w:val="16"/>
  </w:num>
  <w:num w:numId="17" w16cid:durableId="1855067141">
    <w:abstractNumId w:val="6"/>
  </w:num>
  <w:num w:numId="18" w16cid:durableId="594827896">
    <w:abstractNumId w:val="25"/>
  </w:num>
  <w:num w:numId="19" w16cid:durableId="1000350253">
    <w:abstractNumId w:val="9"/>
  </w:num>
  <w:num w:numId="20" w16cid:durableId="800462887">
    <w:abstractNumId w:val="17"/>
  </w:num>
  <w:num w:numId="21" w16cid:durableId="1761757212">
    <w:abstractNumId w:val="10"/>
  </w:num>
  <w:num w:numId="22" w16cid:durableId="1597594914">
    <w:abstractNumId w:val="11"/>
  </w:num>
  <w:num w:numId="23" w16cid:durableId="928663338">
    <w:abstractNumId w:val="23"/>
  </w:num>
  <w:num w:numId="24" w16cid:durableId="801994226">
    <w:abstractNumId w:val="28"/>
  </w:num>
  <w:num w:numId="25" w16cid:durableId="1552645327">
    <w:abstractNumId w:val="18"/>
  </w:num>
  <w:num w:numId="26" w16cid:durableId="95638105">
    <w:abstractNumId w:val="19"/>
  </w:num>
  <w:num w:numId="27" w16cid:durableId="3556932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36378647">
    <w:abstractNumId w:val="7"/>
  </w:num>
  <w:num w:numId="29" w16cid:durableId="622003150">
    <w:abstractNumId w:val="12"/>
  </w:num>
  <w:num w:numId="30" w16cid:durableId="1388262324">
    <w:abstractNumId w:val="8"/>
  </w:num>
  <w:num w:numId="31" w16cid:durableId="108399826">
    <w:abstractNumId w:val="30"/>
  </w:num>
  <w:num w:numId="32" w16cid:durableId="369107888">
    <w:abstractNumId w:val="22"/>
  </w:num>
  <w:num w:numId="33" w16cid:durableId="66467092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4D"/>
    <w:rsid w:val="00007B71"/>
    <w:rsid w:val="00036833"/>
    <w:rsid w:val="000605DD"/>
    <w:rsid w:val="00090DA1"/>
    <w:rsid w:val="000D36FF"/>
    <w:rsid w:val="000D4F93"/>
    <w:rsid w:val="000E4E15"/>
    <w:rsid w:val="000F3BA0"/>
    <w:rsid w:val="00125455"/>
    <w:rsid w:val="00170D80"/>
    <w:rsid w:val="00296A76"/>
    <w:rsid w:val="002C4D9F"/>
    <w:rsid w:val="00365C7A"/>
    <w:rsid w:val="003C234C"/>
    <w:rsid w:val="004058D6"/>
    <w:rsid w:val="0043792E"/>
    <w:rsid w:val="00441607"/>
    <w:rsid w:val="00460A48"/>
    <w:rsid w:val="00494D5E"/>
    <w:rsid w:val="004C2AB6"/>
    <w:rsid w:val="00516775"/>
    <w:rsid w:val="00594DB5"/>
    <w:rsid w:val="00617FB3"/>
    <w:rsid w:val="0065148E"/>
    <w:rsid w:val="006B2E6B"/>
    <w:rsid w:val="006E2B4D"/>
    <w:rsid w:val="00731042"/>
    <w:rsid w:val="00746513"/>
    <w:rsid w:val="007648C8"/>
    <w:rsid w:val="00781E0E"/>
    <w:rsid w:val="007E287C"/>
    <w:rsid w:val="008156D7"/>
    <w:rsid w:val="008B5EAC"/>
    <w:rsid w:val="008D74D6"/>
    <w:rsid w:val="009273FD"/>
    <w:rsid w:val="009F23DD"/>
    <w:rsid w:val="009F5AF6"/>
    <w:rsid w:val="00A72D5D"/>
    <w:rsid w:val="00AB31F6"/>
    <w:rsid w:val="00B4296E"/>
    <w:rsid w:val="00BC4466"/>
    <w:rsid w:val="00BF5A30"/>
    <w:rsid w:val="00C130FA"/>
    <w:rsid w:val="00C218C9"/>
    <w:rsid w:val="00C52CA8"/>
    <w:rsid w:val="00CF2814"/>
    <w:rsid w:val="00D2730E"/>
    <w:rsid w:val="00D322A8"/>
    <w:rsid w:val="00DF0867"/>
    <w:rsid w:val="00E00C96"/>
    <w:rsid w:val="00E47975"/>
    <w:rsid w:val="00E84672"/>
    <w:rsid w:val="00E87DB3"/>
    <w:rsid w:val="00ED6ABB"/>
    <w:rsid w:val="00F46972"/>
    <w:rsid w:val="00F73D39"/>
    <w:rsid w:val="00F95107"/>
    <w:rsid w:val="00FA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C663"/>
  <w15:docId w15:val="{D1615D6E-07F2-44D4-AECC-46300DB3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AF6"/>
  </w:style>
  <w:style w:type="paragraph" w:styleId="Nagwek1">
    <w:name w:val="heading 1"/>
    <w:basedOn w:val="Normalny1"/>
    <w:next w:val="Normalny1"/>
    <w:rsid w:val="006E2B4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6E2B4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6E2B4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6E2B4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6E2B4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6E2B4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E2B4D"/>
  </w:style>
  <w:style w:type="table" w:customStyle="1" w:styleId="TableNormal">
    <w:name w:val="Table Normal"/>
    <w:rsid w:val="006E2B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E2B4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6E2B4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2B4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6E2B4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6E2B4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6E2B4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rsid w:val="006E2B4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6E2B4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rsid w:val="006E2B4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6E2B4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rsid w:val="006E2B4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rsid w:val="006E2B4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rsid w:val="006E2B4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rsid w:val="006E2B4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AB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84672"/>
    <w:rPr>
      <w:color w:val="0000FF" w:themeColor="hyperlink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E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6B2E6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B2E6B"/>
    <w:pPr>
      <w:spacing w:after="100"/>
      <w:ind w:left="220"/>
    </w:pPr>
  </w:style>
  <w:style w:type="paragraph" w:styleId="Nagwek">
    <w:name w:val="header"/>
    <w:basedOn w:val="Normalny"/>
    <w:link w:val="NagwekZnak"/>
    <w:uiPriority w:val="99"/>
    <w:unhideWhenUsed/>
    <w:rsid w:val="009F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3DD"/>
  </w:style>
  <w:style w:type="paragraph" w:styleId="Stopka">
    <w:name w:val="footer"/>
    <w:basedOn w:val="Normalny"/>
    <w:link w:val="StopkaZnak"/>
    <w:uiPriority w:val="99"/>
    <w:unhideWhenUsed/>
    <w:rsid w:val="009F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3DD"/>
  </w:style>
  <w:style w:type="character" w:styleId="Odwoaniedokomentarza">
    <w:name w:val="annotation reference"/>
    <w:basedOn w:val="Domylnaczcionkaakapitu"/>
    <w:uiPriority w:val="99"/>
    <w:semiHidden/>
    <w:unhideWhenUsed/>
    <w:rsid w:val="00170D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0D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0D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D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D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hHnsAEiwMQvrtPNZq95GkUTVvA==">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76F67B-7FFC-4E0A-B054-9B12CD35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1514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Luczek Karolina</cp:lastModifiedBy>
  <cp:revision>2</cp:revision>
  <cp:lastPrinted>2023-12-22T14:23:00Z</cp:lastPrinted>
  <dcterms:created xsi:type="dcterms:W3CDTF">2025-09-25T09:19:00Z</dcterms:created>
  <dcterms:modified xsi:type="dcterms:W3CDTF">2025-09-25T09:19:00Z</dcterms:modified>
</cp:coreProperties>
</file>